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EE" w:rsidRPr="00ED18B8" w:rsidRDefault="003B575D" w:rsidP="0055214B">
      <w:pPr>
        <w:jc w:val="both"/>
        <w:rPr>
          <w:rFonts w:ascii="Times New Roman" w:hAnsi="Times New Roman"/>
          <w:b/>
        </w:rPr>
      </w:pPr>
      <w:r w:rsidRPr="00ED18B8">
        <w:rPr>
          <w:rFonts w:ascii="Times New Roman" w:hAnsi="Times New Roman"/>
          <w:b/>
        </w:rPr>
        <w:t>Sapienza Università di Roma</w:t>
      </w:r>
      <w:r w:rsidRPr="00ED18B8">
        <w:rPr>
          <w:rFonts w:ascii="Times New Roman" w:hAnsi="Times New Roman"/>
          <w:b/>
        </w:rPr>
        <w:cr/>
        <w:t xml:space="preserve">Corso di Laurea in Ingegneria </w:t>
      </w:r>
      <w:proofErr w:type="spellStart"/>
      <w:r w:rsidRPr="00ED18B8">
        <w:rPr>
          <w:rFonts w:ascii="Times New Roman" w:hAnsi="Times New Roman"/>
          <w:b/>
        </w:rPr>
        <w:t>Edile-Architettura</w:t>
      </w:r>
      <w:proofErr w:type="spellEnd"/>
      <w:r w:rsidRPr="00ED18B8">
        <w:rPr>
          <w:rFonts w:ascii="Times New Roman" w:hAnsi="Times New Roman"/>
          <w:b/>
        </w:rPr>
        <w:t xml:space="preserve"> U.E.</w:t>
      </w:r>
      <w:r w:rsidRPr="00ED18B8">
        <w:rPr>
          <w:rFonts w:ascii="Times New Roman" w:hAnsi="Times New Roman"/>
          <w:b/>
        </w:rPr>
        <w:cr/>
        <w:t>Architettura e Composizione Archite</w:t>
      </w:r>
      <w:r w:rsidR="00E473EE" w:rsidRPr="00ED18B8">
        <w:rPr>
          <w:rFonts w:ascii="Times New Roman" w:hAnsi="Times New Roman"/>
          <w:b/>
        </w:rPr>
        <w:t xml:space="preserve">ttonica III (12 </w:t>
      </w:r>
      <w:proofErr w:type="spellStart"/>
      <w:r w:rsidR="00E473EE" w:rsidRPr="00ED18B8">
        <w:rPr>
          <w:rFonts w:ascii="Times New Roman" w:hAnsi="Times New Roman"/>
          <w:b/>
        </w:rPr>
        <w:t>cfu</w:t>
      </w:r>
      <w:proofErr w:type="spellEnd"/>
      <w:r w:rsidR="00E473EE" w:rsidRPr="00ED18B8">
        <w:rPr>
          <w:rFonts w:ascii="Times New Roman" w:hAnsi="Times New Roman"/>
          <w:b/>
        </w:rPr>
        <w:t>), 4° anno</w:t>
      </w:r>
    </w:p>
    <w:p w:rsidR="0055214B" w:rsidRDefault="003B575D" w:rsidP="0055214B">
      <w:pPr>
        <w:jc w:val="both"/>
        <w:rPr>
          <w:rFonts w:ascii="Times New Roman" w:hAnsi="Times New Roman"/>
        </w:rPr>
      </w:pPr>
      <w:r w:rsidRPr="00ED18B8">
        <w:rPr>
          <w:rFonts w:ascii="Times New Roman" w:hAnsi="Times New Roman"/>
          <w:b/>
        </w:rPr>
        <w:t>Prof. Arch. Ruggero Lenci</w:t>
      </w:r>
      <w:r w:rsidRPr="00ED18B8">
        <w:rPr>
          <w:rFonts w:ascii="Times New Roman" w:hAnsi="Times New Roman"/>
          <w:b/>
        </w:rPr>
        <w:cr/>
      </w:r>
      <w:r w:rsidRPr="003B575D">
        <w:rPr>
          <w:rFonts w:ascii="Times New Roman" w:hAnsi="Times New Roman"/>
        </w:rPr>
        <w:cr/>
      </w:r>
      <w:r w:rsidRPr="003B575D">
        <w:rPr>
          <w:rFonts w:ascii="Times New Roman" w:hAnsi="Times New Roman"/>
        </w:rPr>
        <w:cr/>
      </w:r>
      <w:r w:rsidRPr="00ED18B8">
        <w:rPr>
          <w:rFonts w:ascii="Times New Roman" w:hAnsi="Times New Roman"/>
          <w:b/>
        </w:rPr>
        <w:t>Programma del Corso</w:t>
      </w:r>
      <w:r w:rsidRPr="00ED18B8">
        <w:rPr>
          <w:rFonts w:ascii="Times New Roman" w:hAnsi="Times New Roman"/>
          <w:b/>
        </w:rPr>
        <w:cr/>
        <w:t xml:space="preserve">A.A. </w:t>
      </w:r>
      <w:r w:rsidR="00B77ABE">
        <w:rPr>
          <w:rFonts w:ascii="Times New Roman" w:hAnsi="Times New Roman"/>
          <w:b/>
        </w:rPr>
        <w:t>2020-2021</w:t>
      </w:r>
      <w:r w:rsidR="00570074">
        <w:rPr>
          <w:rFonts w:ascii="Times New Roman" w:hAnsi="Times New Roman"/>
          <w:b/>
        </w:rPr>
        <w:tab/>
      </w:r>
      <w:r w:rsidR="00570074">
        <w:rPr>
          <w:rFonts w:ascii="Times New Roman" w:hAnsi="Times New Roman"/>
          <w:b/>
        </w:rPr>
        <w:tab/>
      </w:r>
      <w:r w:rsidR="00570074">
        <w:rPr>
          <w:rFonts w:ascii="Times New Roman" w:hAnsi="Times New Roman"/>
          <w:b/>
        </w:rPr>
        <w:tab/>
      </w:r>
      <w:r w:rsidR="00570074">
        <w:rPr>
          <w:rFonts w:ascii="Times New Roman" w:hAnsi="Times New Roman"/>
          <w:b/>
        </w:rPr>
        <w:tab/>
      </w:r>
      <w:r w:rsidR="00570074">
        <w:rPr>
          <w:rFonts w:ascii="Times New Roman" w:hAnsi="Times New Roman"/>
          <w:b/>
        </w:rPr>
        <w:tab/>
      </w:r>
      <w:r w:rsidR="00570074">
        <w:rPr>
          <w:rFonts w:ascii="Times New Roman" w:hAnsi="Times New Roman"/>
          <w:b/>
        </w:rPr>
        <w:tab/>
      </w:r>
      <w:r w:rsidR="00570074">
        <w:rPr>
          <w:rFonts w:ascii="Times New Roman" w:hAnsi="Times New Roman"/>
          <w:b/>
        </w:rPr>
        <w:tab/>
      </w:r>
      <w:r w:rsidR="00570074">
        <w:rPr>
          <w:rFonts w:ascii="Times New Roman" w:hAnsi="Times New Roman"/>
          <w:b/>
        </w:rPr>
        <w:tab/>
      </w:r>
      <w:r w:rsidR="00B77ABE">
        <w:rPr>
          <w:rFonts w:ascii="Times New Roman" w:hAnsi="Times New Roman"/>
          <w:i/>
          <w:sz w:val="16"/>
          <w:szCs w:val="16"/>
        </w:rPr>
        <w:t xml:space="preserve">(ultima modifica </w:t>
      </w:r>
      <w:r w:rsidR="00A177C7">
        <w:rPr>
          <w:rFonts w:ascii="Times New Roman" w:hAnsi="Times New Roman"/>
          <w:i/>
          <w:sz w:val="16"/>
          <w:szCs w:val="16"/>
        </w:rPr>
        <w:t>9</w:t>
      </w:r>
      <w:r w:rsidR="00B77ABE">
        <w:rPr>
          <w:rFonts w:ascii="Times New Roman" w:hAnsi="Times New Roman"/>
          <w:i/>
          <w:sz w:val="16"/>
          <w:szCs w:val="16"/>
        </w:rPr>
        <w:t xml:space="preserve"> ottobre 2020</w:t>
      </w:r>
      <w:r w:rsidR="00ED18B8" w:rsidRPr="00A177C7">
        <w:rPr>
          <w:rFonts w:ascii="Times New Roman" w:hAnsi="Times New Roman"/>
          <w:i/>
          <w:sz w:val="16"/>
          <w:szCs w:val="16"/>
        </w:rPr>
        <w:t>)</w:t>
      </w:r>
    </w:p>
    <w:p w:rsidR="0055214B" w:rsidRPr="00E06C01" w:rsidRDefault="003B575D" w:rsidP="0055214B">
      <w:pPr>
        <w:jc w:val="both"/>
        <w:rPr>
          <w:bCs/>
          <w:i/>
          <w:iCs/>
          <w:sz w:val="22"/>
          <w:u w:val="single"/>
        </w:rPr>
      </w:pPr>
      <w:r w:rsidRPr="003B575D">
        <w:rPr>
          <w:rFonts w:ascii="Times New Roman" w:hAnsi="Times New Roman"/>
        </w:rPr>
        <w:cr/>
      </w:r>
      <w:r w:rsidR="0055214B" w:rsidRPr="0055214B">
        <w:rPr>
          <w:bCs/>
          <w:i/>
          <w:iCs/>
          <w:sz w:val="22"/>
          <w:u w:val="single"/>
        </w:rPr>
        <w:t xml:space="preserve"> </w:t>
      </w:r>
      <w:r w:rsidR="00B77ABE">
        <w:rPr>
          <w:bCs/>
          <w:i/>
          <w:iCs/>
          <w:sz w:val="22"/>
          <w:u w:val="single"/>
        </w:rPr>
        <w:t xml:space="preserve">Tutor del </w:t>
      </w:r>
      <w:r w:rsidR="0055214B" w:rsidRPr="00E06C01">
        <w:rPr>
          <w:bCs/>
          <w:i/>
          <w:iCs/>
          <w:sz w:val="22"/>
          <w:u w:val="single"/>
        </w:rPr>
        <w:t>Corso:</w:t>
      </w:r>
    </w:p>
    <w:p w:rsidR="002065A6" w:rsidRDefault="002065A6" w:rsidP="0055214B">
      <w:pPr>
        <w:ind w:right="-336"/>
        <w:rPr>
          <w:sz w:val="20"/>
        </w:rPr>
      </w:pPr>
      <w:r w:rsidRPr="00ED18B8">
        <w:rPr>
          <w:sz w:val="20"/>
        </w:rPr>
        <w:t>Ing. Chiara Luchino</w:t>
      </w:r>
      <w:r>
        <w:rPr>
          <w:sz w:val="20"/>
        </w:rPr>
        <w:t>,</w:t>
      </w:r>
      <w:r w:rsidRPr="00ED18B8">
        <w:rPr>
          <w:sz w:val="20"/>
        </w:rPr>
        <w:t xml:space="preserve"> </w:t>
      </w:r>
      <w:r w:rsidR="00F03444" w:rsidRPr="00ED18B8">
        <w:rPr>
          <w:sz w:val="20"/>
        </w:rPr>
        <w:t xml:space="preserve">Ing. Andrea </w:t>
      </w:r>
      <w:proofErr w:type="spellStart"/>
      <w:r w:rsidR="00F03444" w:rsidRPr="00ED18B8">
        <w:rPr>
          <w:sz w:val="20"/>
        </w:rPr>
        <w:t>Pelella</w:t>
      </w:r>
      <w:proofErr w:type="spellEnd"/>
      <w:r w:rsidR="00F03444" w:rsidRPr="00ED18B8">
        <w:rPr>
          <w:sz w:val="20"/>
        </w:rPr>
        <w:t xml:space="preserve">, </w:t>
      </w:r>
      <w:r w:rsidR="00A177C7" w:rsidRPr="00ED18B8">
        <w:rPr>
          <w:sz w:val="20"/>
        </w:rPr>
        <w:t xml:space="preserve">Arch. Alessandro Scaletti, </w:t>
      </w:r>
    </w:p>
    <w:p w:rsidR="0055214B" w:rsidRPr="00ED18B8" w:rsidRDefault="00A177C7" w:rsidP="0055214B">
      <w:pPr>
        <w:ind w:right="-336"/>
        <w:rPr>
          <w:sz w:val="20"/>
        </w:rPr>
      </w:pPr>
      <w:r>
        <w:rPr>
          <w:sz w:val="20"/>
        </w:rPr>
        <w:t xml:space="preserve">Ing. Fabio </w:t>
      </w:r>
      <w:proofErr w:type="spellStart"/>
      <w:r>
        <w:rPr>
          <w:sz w:val="20"/>
        </w:rPr>
        <w:t>Sorriga</w:t>
      </w:r>
      <w:proofErr w:type="spellEnd"/>
      <w:r>
        <w:rPr>
          <w:sz w:val="20"/>
        </w:rPr>
        <w:t xml:space="preserve">, </w:t>
      </w:r>
      <w:r w:rsidR="002065A6" w:rsidRPr="00ED18B8">
        <w:rPr>
          <w:sz w:val="20"/>
        </w:rPr>
        <w:t>Ing. Filippo Montorsi</w:t>
      </w:r>
      <w:r w:rsidR="002065A6">
        <w:rPr>
          <w:sz w:val="20"/>
        </w:rPr>
        <w:t>,</w:t>
      </w:r>
      <w:r w:rsidR="002065A6" w:rsidRPr="00ED18B8">
        <w:rPr>
          <w:sz w:val="20"/>
        </w:rPr>
        <w:t xml:space="preserve"> </w:t>
      </w:r>
      <w:r w:rsidR="002065A6">
        <w:rPr>
          <w:sz w:val="20"/>
        </w:rPr>
        <w:t xml:space="preserve">Ing. </w:t>
      </w:r>
      <w:proofErr w:type="spellStart"/>
      <w:r w:rsidR="002065A6">
        <w:rPr>
          <w:sz w:val="20"/>
        </w:rPr>
        <w:t>Floreana</w:t>
      </w:r>
      <w:proofErr w:type="spellEnd"/>
      <w:r w:rsidR="002065A6">
        <w:rPr>
          <w:sz w:val="20"/>
        </w:rPr>
        <w:t xml:space="preserve"> Tramonti</w:t>
      </w:r>
    </w:p>
    <w:p w:rsidR="0055214B" w:rsidRDefault="0055214B" w:rsidP="0055214B">
      <w:pPr>
        <w:ind w:right="-336"/>
        <w:rPr>
          <w:sz w:val="20"/>
          <w:highlight w:val="yellow"/>
        </w:rPr>
      </w:pPr>
    </w:p>
    <w:p w:rsidR="0055214B" w:rsidRPr="00DE6743" w:rsidRDefault="0055214B" w:rsidP="0055214B">
      <w:pPr>
        <w:jc w:val="both"/>
        <w:rPr>
          <w:bCs/>
          <w:sz w:val="22"/>
        </w:rPr>
      </w:pPr>
    </w:p>
    <w:p w:rsidR="0055214B" w:rsidRDefault="002065A6" w:rsidP="0055214B">
      <w:pPr>
        <w:ind w:left="48" w:hanging="48"/>
        <w:jc w:val="both"/>
        <w:rPr>
          <w:bCs/>
          <w:sz w:val="22"/>
        </w:rPr>
      </w:pPr>
      <w:r>
        <w:rPr>
          <w:bCs/>
          <w:sz w:val="22"/>
        </w:rPr>
        <w:t>Giorni/orari:</w:t>
      </w:r>
      <w:r>
        <w:rPr>
          <w:bCs/>
          <w:sz w:val="22"/>
        </w:rPr>
        <w:tab/>
      </w:r>
      <w:r>
        <w:rPr>
          <w:bCs/>
          <w:sz w:val="22"/>
        </w:rPr>
        <w:tab/>
      </w:r>
      <w:r w:rsidR="0055214B">
        <w:rPr>
          <w:bCs/>
          <w:sz w:val="22"/>
        </w:rPr>
        <w:t>Martedì ore  14.00-19.00 aula 27</w:t>
      </w:r>
      <w:r w:rsidR="001F4A30">
        <w:rPr>
          <w:bCs/>
          <w:sz w:val="22"/>
        </w:rPr>
        <w:t>/remoto</w:t>
      </w:r>
      <w:r w:rsidR="0055214B">
        <w:rPr>
          <w:bCs/>
          <w:sz w:val="22"/>
        </w:rPr>
        <w:t xml:space="preserve"> </w:t>
      </w:r>
      <w:r w:rsidR="0055214B">
        <w:rPr>
          <w:bCs/>
          <w:sz w:val="16"/>
          <w:szCs w:val="16"/>
        </w:rPr>
        <w:t xml:space="preserve"> (</w:t>
      </w:r>
      <w:r w:rsidR="00E473EE">
        <w:rPr>
          <w:bCs/>
          <w:sz w:val="16"/>
          <w:szCs w:val="16"/>
        </w:rPr>
        <w:t xml:space="preserve">la </w:t>
      </w:r>
      <w:r w:rsidR="0055214B">
        <w:rPr>
          <w:bCs/>
          <w:sz w:val="16"/>
          <w:szCs w:val="16"/>
        </w:rPr>
        <w:t xml:space="preserve">prima ora </w:t>
      </w:r>
      <w:r w:rsidR="00E473EE">
        <w:rPr>
          <w:bCs/>
          <w:sz w:val="16"/>
          <w:szCs w:val="16"/>
        </w:rPr>
        <w:t xml:space="preserve">è </w:t>
      </w:r>
      <w:r w:rsidR="0055214B">
        <w:rPr>
          <w:bCs/>
          <w:sz w:val="16"/>
          <w:szCs w:val="16"/>
        </w:rPr>
        <w:t xml:space="preserve">di </w:t>
      </w:r>
      <w:r w:rsidR="0055214B" w:rsidRPr="00307750">
        <w:rPr>
          <w:bCs/>
          <w:sz w:val="16"/>
          <w:szCs w:val="16"/>
        </w:rPr>
        <w:t>lezione</w:t>
      </w:r>
      <w:r w:rsidR="0055214B">
        <w:rPr>
          <w:bCs/>
          <w:sz w:val="16"/>
          <w:szCs w:val="16"/>
        </w:rPr>
        <w:t xml:space="preserve">, </w:t>
      </w:r>
      <w:r w:rsidR="00E473EE">
        <w:rPr>
          <w:bCs/>
          <w:sz w:val="16"/>
          <w:szCs w:val="16"/>
        </w:rPr>
        <w:t>le successive di</w:t>
      </w:r>
      <w:r w:rsidR="0055214B">
        <w:rPr>
          <w:bCs/>
          <w:sz w:val="16"/>
          <w:szCs w:val="16"/>
        </w:rPr>
        <w:t xml:space="preserve"> laboratorio</w:t>
      </w:r>
      <w:r w:rsidR="0055214B" w:rsidRPr="00307750">
        <w:rPr>
          <w:bCs/>
          <w:sz w:val="16"/>
          <w:szCs w:val="16"/>
        </w:rPr>
        <w:t>)</w:t>
      </w:r>
    </w:p>
    <w:p w:rsidR="0055214B" w:rsidRDefault="0055214B" w:rsidP="0055214B">
      <w:pPr>
        <w:ind w:left="1416" w:firstLine="708"/>
        <w:jc w:val="both"/>
        <w:rPr>
          <w:bCs/>
          <w:sz w:val="22"/>
        </w:rPr>
      </w:pPr>
      <w:r>
        <w:rPr>
          <w:bCs/>
          <w:sz w:val="22"/>
        </w:rPr>
        <w:t>Giovedì ore  10.00-12.00 aula 27</w:t>
      </w:r>
      <w:r w:rsidR="001F4A30">
        <w:rPr>
          <w:bCs/>
          <w:sz w:val="22"/>
        </w:rPr>
        <w:t>/remoto</w:t>
      </w:r>
      <w:r>
        <w:rPr>
          <w:bCs/>
          <w:sz w:val="22"/>
        </w:rPr>
        <w:t xml:space="preserve"> </w:t>
      </w:r>
      <w:r w:rsidRPr="00307750">
        <w:rPr>
          <w:bCs/>
          <w:sz w:val="16"/>
          <w:szCs w:val="16"/>
        </w:rPr>
        <w:t>(lezione)</w:t>
      </w:r>
    </w:p>
    <w:p w:rsidR="0055214B" w:rsidRDefault="0055214B" w:rsidP="0055214B">
      <w:pPr>
        <w:jc w:val="both"/>
        <w:rPr>
          <w:rFonts w:ascii="Times New Roman" w:hAnsi="Times New Roman"/>
        </w:rPr>
      </w:pPr>
    </w:p>
    <w:p w:rsidR="0055214B" w:rsidRDefault="0055214B" w:rsidP="0055214B">
      <w:pPr>
        <w:jc w:val="both"/>
        <w:rPr>
          <w:rFonts w:ascii="Times New Roman" w:hAnsi="Times New Roman"/>
        </w:rPr>
      </w:pPr>
    </w:p>
    <w:p w:rsidR="0055214B" w:rsidRDefault="0055214B" w:rsidP="0055214B">
      <w:pPr>
        <w:jc w:val="both"/>
        <w:rPr>
          <w:rFonts w:ascii="Times New Roman" w:hAnsi="Times New Roman"/>
        </w:rPr>
      </w:pPr>
      <w:r w:rsidRPr="0055214B">
        <w:rPr>
          <w:rFonts w:ascii="Times New Roman" w:hAnsi="Times New Roman"/>
          <w:b/>
          <w:u w:val="single"/>
        </w:rPr>
        <w:t>1</w:t>
      </w:r>
      <w:r>
        <w:rPr>
          <w:rFonts w:ascii="Times New Roman" w:hAnsi="Times New Roman"/>
          <w:b/>
          <w:u w:val="single"/>
        </w:rPr>
        <w:tab/>
      </w:r>
      <w:r w:rsidRPr="0055214B">
        <w:rPr>
          <w:rFonts w:ascii="Times New Roman" w:hAnsi="Times New Roman"/>
          <w:b/>
          <w:u w:val="single"/>
        </w:rPr>
        <w:t xml:space="preserve"> Tema progettuale</w:t>
      </w:r>
      <w:r w:rsidR="00276204">
        <w:rPr>
          <w:rFonts w:ascii="Times New Roman" w:hAnsi="Times New Roman"/>
        </w:rPr>
        <w:t xml:space="preserve"> </w:t>
      </w:r>
    </w:p>
    <w:p w:rsidR="0055214B" w:rsidRDefault="003B575D" w:rsidP="0055214B">
      <w:pPr>
        <w:jc w:val="both"/>
        <w:rPr>
          <w:rFonts w:ascii="Times New Roman" w:hAnsi="Times New Roman"/>
        </w:rPr>
      </w:pPr>
      <w:r w:rsidRPr="0055214B">
        <w:rPr>
          <w:rFonts w:ascii="Times New Roman" w:hAnsi="Times New Roman"/>
          <w:b/>
        </w:rPr>
        <w:t>Inter</w:t>
      </w:r>
      <w:r w:rsidR="00C91B01" w:rsidRPr="0055214B">
        <w:rPr>
          <w:rFonts w:ascii="Times New Roman" w:hAnsi="Times New Roman"/>
          <w:b/>
        </w:rPr>
        <w:t xml:space="preserve">vento abitativo sostenibile nell’area </w:t>
      </w:r>
      <w:r w:rsidR="00E473EE">
        <w:rPr>
          <w:rFonts w:ascii="Times New Roman" w:hAnsi="Times New Roman"/>
          <w:b/>
        </w:rPr>
        <w:t>delle caserme di via Guido Reni a</w:t>
      </w:r>
      <w:r w:rsidR="00C91B01" w:rsidRPr="0055214B">
        <w:rPr>
          <w:rFonts w:ascii="Times New Roman" w:hAnsi="Times New Roman"/>
          <w:b/>
        </w:rPr>
        <w:t xml:space="preserve"> </w:t>
      </w:r>
      <w:r w:rsidRPr="0055214B">
        <w:rPr>
          <w:rFonts w:ascii="Times New Roman" w:hAnsi="Times New Roman"/>
          <w:b/>
        </w:rPr>
        <w:t>Roma</w:t>
      </w:r>
      <w:r w:rsidR="00276204">
        <w:rPr>
          <w:rFonts w:ascii="Times New Roman" w:hAnsi="Times New Roman"/>
        </w:rPr>
        <w:cr/>
      </w:r>
    </w:p>
    <w:p w:rsidR="0055214B" w:rsidRDefault="0055214B" w:rsidP="0055214B">
      <w:pPr>
        <w:jc w:val="both"/>
        <w:rPr>
          <w:rFonts w:ascii="Times New Roman" w:hAnsi="Times New Roman"/>
        </w:rPr>
      </w:pPr>
      <w:r>
        <w:rPr>
          <w:rFonts w:ascii="Times New Roman" w:hAnsi="Times New Roman"/>
          <w:b/>
          <w:u w:val="single"/>
        </w:rPr>
        <w:t>2</w:t>
      </w:r>
      <w:r w:rsidRPr="0055214B">
        <w:rPr>
          <w:rFonts w:ascii="Times New Roman" w:hAnsi="Times New Roman"/>
          <w:b/>
          <w:u w:val="single"/>
        </w:rPr>
        <w:t xml:space="preserve"> </w:t>
      </w:r>
      <w:r>
        <w:rPr>
          <w:rFonts w:ascii="Times New Roman" w:hAnsi="Times New Roman"/>
          <w:b/>
          <w:u w:val="single"/>
        </w:rPr>
        <w:tab/>
      </w:r>
      <w:r w:rsidR="003B575D" w:rsidRPr="0055214B">
        <w:rPr>
          <w:rFonts w:ascii="Times New Roman" w:hAnsi="Times New Roman"/>
          <w:b/>
          <w:u w:val="single"/>
        </w:rPr>
        <w:t>Finalità</w:t>
      </w:r>
      <w:r w:rsidR="00276204">
        <w:rPr>
          <w:rFonts w:ascii="Times New Roman" w:hAnsi="Times New Roman"/>
        </w:rPr>
        <w:t xml:space="preserve"> </w:t>
      </w:r>
    </w:p>
    <w:p w:rsidR="0055214B" w:rsidRDefault="003B575D" w:rsidP="0055214B">
      <w:pPr>
        <w:ind w:left="48" w:hanging="48"/>
        <w:jc w:val="both"/>
        <w:rPr>
          <w:bCs/>
          <w:sz w:val="22"/>
        </w:rPr>
      </w:pPr>
      <w:r w:rsidRPr="003B575D">
        <w:rPr>
          <w:rFonts w:ascii="Times New Roman" w:hAnsi="Times New Roman"/>
        </w:rPr>
        <w:t xml:space="preserve">Gli obiettivi del Corso di progettazione architettonica sono a) lo sviluppo nel discente di capacità progettuali coerenti e sempre più autonome, b) l’acquisizione della conoscenza delle teorie, dei metodi e dei linguaggi dell’architettura contemporanea. Se il primo obiettivo si consegue attraverso le attività di laboratorio, il secondo si sviluppa seguendo le lezioni che mirano ad ampliare le conoscenze della cultura architettonica e a orientare le attività compositive. </w:t>
      </w:r>
      <w:r w:rsidRPr="003B575D">
        <w:rPr>
          <w:rFonts w:ascii="Times New Roman" w:hAnsi="Times New Roman"/>
        </w:rPr>
        <w:cr/>
      </w:r>
      <w:r w:rsidRPr="003B575D">
        <w:rPr>
          <w:rFonts w:ascii="Times New Roman" w:hAnsi="Times New Roman"/>
        </w:rPr>
        <w:cr/>
        <w:t>Ne deriva che il momento dell’elaborazione progettuale (laboratorio) è centrale nel Corso, ed è strettamente legato a quello teorico-conoscitivo (lezioni). Quest’ultimo sviluppa nel discente sia la conoscenza dei caratteri del tipo edilizio abitativo e del quartiere residenziale, sia la capacità di riconoscere le acquisizioni architettoniche della contemporaneità. Quanto sopra è fondamentale per compiere, nel momento del progetto, scelte compositive integrate, culturalmente ampie e consapevoli, basate su principi chiari e solidamente acquisiti.</w:t>
      </w:r>
      <w:r w:rsidRPr="003B575D">
        <w:rPr>
          <w:rFonts w:ascii="Times New Roman" w:hAnsi="Times New Roman"/>
        </w:rPr>
        <w:cr/>
      </w:r>
      <w:r w:rsidRPr="003B575D">
        <w:rPr>
          <w:rFonts w:ascii="Times New Roman" w:hAnsi="Times New Roman"/>
        </w:rPr>
        <w:cr/>
        <w:t xml:space="preserve">Il Corso punta a sviluppare nel discente quelle capacità necessarie </w:t>
      </w:r>
      <w:r w:rsidR="00E473EE">
        <w:rPr>
          <w:rFonts w:ascii="Times New Roman" w:hAnsi="Times New Roman"/>
        </w:rPr>
        <w:t>ad</w:t>
      </w:r>
      <w:r w:rsidRPr="003B575D">
        <w:rPr>
          <w:rFonts w:ascii="Times New Roman" w:hAnsi="Times New Roman"/>
        </w:rPr>
        <w:t xml:space="preserve"> integrare i caratteri compositivi dell’intervento architettonico concepito nella sua dimensione urbana, con le esigenze tipologiche, distributive, strutturali, tecnologiche, pervenendo a un’efficace sintesi spaziale. Punta inoltre a fargli individuare e selezionare le acquisizioni linguistiche dell’architettura contemporanea così che queste possano vivere criticamente nel progetto in modo selezionato, pertinente e prestazionale. Il sistema delle interferenze linguistiche e delle contaminazioni, il significato e il perché delle continue ibridazioni tipologiche - fenomeni sempre più presenti nella città contemporanea - impongono la messa in campo di conoscenze integrate, anche alla scala urbana onde poter incidere correttamente e al passo con i tempi nei processi di trasformazione dell'ambiente costruito. Il Corso è, peraltro, sempre disponibile ad avallare apporti personali nei quali siano presenti caratteri compositivi innovativi e sperimentali. I discenti apprendono i passi necessari per trasformare un'idea preliminare in un progetto architettonico, mettendo in sintonia i principi compositivi presi a riferimento (studio di casi) con le esigenze ambientali, funzionali, tipologiche, distributive, strutturali, tecnologiche, impiantistiche, così da sviluppare un processo ideativo sia per parti distinte (tipologia edilizia, caratteri distributivi, elementi dell’architettura e altro ancora) sia integrato (morfologia urbana, rapporti del nuovo edificato con l’ambiente naturalistico e antropizzato e altro ancora).</w:t>
      </w:r>
      <w:r w:rsidRPr="003B575D">
        <w:rPr>
          <w:rFonts w:ascii="Times New Roman" w:hAnsi="Times New Roman"/>
        </w:rPr>
        <w:cr/>
      </w:r>
      <w:r w:rsidRPr="003B575D">
        <w:rPr>
          <w:rFonts w:ascii="Times New Roman" w:hAnsi="Times New Roman"/>
        </w:rPr>
        <w:cr/>
        <w:t xml:space="preserve">In sintesi durante il laboratorio, attraverso l’analisi progettuale che coinvolge plurime scale dimensionali (dimensione urbana, scelte </w:t>
      </w:r>
      <w:proofErr w:type="spellStart"/>
      <w:r w:rsidRPr="003B575D">
        <w:rPr>
          <w:rFonts w:ascii="Times New Roman" w:hAnsi="Times New Roman"/>
        </w:rPr>
        <w:t>distributivo-funzionali</w:t>
      </w:r>
      <w:proofErr w:type="spellEnd"/>
      <w:r w:rsidRPr="003B575D">
        <w:rPr>
          <w:rFonts w:ascii="Times New Roman" w:hAnsi="Times New Roman"/>
        </w:rPr>
        <w:t xml:space="preserve">, dettagli costruttivi, altro) il discente affina un metodo di lavoro che gli consente di controllare l’idea iniziale per mezzo degli strumenti </w:t>
      </w:r>
      <w:r w:rsidRPr="003B575D">
        <w:rPr>
          <w:rFonts w:ascii="Times New Roman" w:hAnsi="Times New Roman"/>
        </w:rPr>
        <w:lastRenderedPageBreak/>
        <w:t>propri della composizione/progettazione architettonica, così da poterla verificare ed elaborare in forma preliminare e definitiva. Durante le lezioni l'attenzione è rivolta a enucleare quegli aspetti dell’organismo edilizio nei quali sono ben visibili le relazioni tra questioni tipologiche e linguistiche. Gli esempi sui quali soffermarsi più a lungo sono selezionati principalmente tra quelli funzionalmente simili al tema prescelto, ma anche tra quelle opere di architettura di indiscutibile valore che costituiscono una sintesi esemplare tra esigenze di forma, inserimento nel contesto, aspetti tecnologici, materiali impiegati.</w:t>
      </w:r>
      <w:r w:rsidRPr="003B575D">
        <w:rPr>
          <w:rFonts w:ascii="Times New Roman" w:hAnsi="Times New Roman"/>
        </w:rPr>
        <w:cr/>
      </w:r>
      <w:r w:rsidRPr="003B575D">
        <w:rPr>
          <w:rFonts w:ascii="Times New Roman" w:hAnsi="Times New Roman"/>
        </w:rPr>
        <w:cr/>
        <w:t>L'architettura si occupa, infatti, di realizzare una condizione di corrispondenze tra questioni di "contenuto" e di "espressione", tentando di rendere inscindibile tale legame. Pertanto, seguendo un’impostazione didattica che concepisce l’ideazione architettonica come un processo di sintesi tra scelte di carattere teorico-linguistico e scelte dettate da un sedimentato di conoscenze costruttive, il Corso fornisce al discente plurime occasioni di ampliamento della conoscenza del sistema di regole, metodologie e norme che presiedono all’elaborazione del progetto. A ogni studente viene richiesto di elaborare un progetto sia in senso deduttivo, ovvero nei rapporti che i nuovi organismi edilizi instaurano con il contesto, sia in senso induttivo, ovvero nelle scelte di ottimizzazione modulare, nella distribuzione dei percorsi e delle funzioni, nelle analisi preliminari delle relazioni tra forma planimetrica, volume e struttura. Tale metodo porta a evitare da un lato di spingere troppo precocemente in avanti il disegno planimetrico, ovvero di proporre forme e volumetrie non ancora investigate internamente quindi da riempire di funzioni solo a posteriori, dall’altro di produrre un disegno urbano come mera risultante dell’aggregazione dei tipi edilizi nel quale è però assente un’idea di tracciato, tessuto, centralità.</w:t>
      </w:r>
      <w:r w:rsidRPr="003B575D">
        <w:rPr>
          <w:rFonts w:ascii="Times New Roman" w:hAnsi="Times New Roman"/>
        </w:rPr>
        <w:cr/>
        <w:t>Al fine di accrescere la base culturale architettonica del discente, nonché di consentire alla docenza di effettuare le opportune verifiche metodologiche sull’avanzamento dei progetti, le elaborazioni in fieri sono sempre accompagnate da una selezione di pertinenti riferimenti di interventi abitativi realizzati, o anche solo progettati, effettuata a cura di ogni studente a seguito di esaustive ricerche bibliografiche.</w:t>
      </w:r>
      <w:r w:rsidRPr="003B575D">
        <w:rPr>
          <w:rFonts w:ascii="Times New Roman" w:hAnsi="Times New Roman"/>
        </w:rPr>
        <w:cr/>
      </w:r>
      <w:r w:rsidRPr="003B575D">
        <w:rPr>
          <w:rFonts w:ascii="Times New Roman" w:hAnsi="Times New Roman"/>
        </w:rPr>
        <w:cr/>
      </w:r>
      <w:r w:rsidR="0055214B">
        <w:rPr>
          <w:rFonts w:ascii="Times New Roman" w:hAnsi="Times New Roman"/>
          <w:b/>
          <w:u w:val="single"/>
        </w:rPr>
        <w:t>3</w:t>
      </w:r>
      <w:r w:rsidR="0055214B" w:rsidRPr="0055214B">
        <w:rPr>
          <w:rFonts w:ascii="Times New Roman" w:hAnsi="Times New Roman"/>
          <w:b/>
          <w:u w:val="single"/>
        </w:rPr>
        <w:tab/>
      </w:r>
      <w:r w:rsidRPr="0055214B">
        <w:rPr>
          <w:rFonts w:ascii="Times New Roman" w:hAnsi="Times New Roman"/>
          <w:b/>
          <w:u w:val="single"/>
        </w:rPr>
        <w:t>Lezioni</w:t>
      </w:r>
      <w:r w:rsidRPr="0055214B">
        <w:rPr>
          <w:rFonts w:ascii="Times New Roman" w:hAnsi="Times New Roman"/>
          <w:b/>
          <w:u w:val="single"/>
        </w:rPr>
        <w:cr/>
      </w:r>
      <w:r w:rsidR="0055214B">
        <w:rPr>
          <w:bCs/>
          <w:sz w:val="22"/>
        </w:rPr>
        <w:t>Martedì: ore  14.00 – 15.00 aula 27</w:t>
      </w:r>
      <w:r w:rsidR="001F4A30">
        <w:rPr>
          <w:bCs/>
          <w:sz w:val="22"/>
        </w:rPr>
        <w:t>/remoto</w:t>
      </w:r>
      <w:r w:rsidR="0055214B">
        <w:rPr>
          <w:bCs/>
          <w:sz w:val="22"/>
        </w:rPr>
        <w:t xml:space="preserve"> (lezioni sull</w:t>
      </w:r>
      <w:r w:rsidR="0055214B">
        <w:t>’architettura abitativa</w:t>
      </w:r>
      <w:r w:rsidR="0055214B">
        <w:rPr>
          <w:bCs/>
          <w:sz w:val="22"/>
        </w:rPr>
        <w:t>);</w:t>
      </w:r>
    </w:p>
    <w:p w:rsidR="0055214B" w:rsidRDefault="0055214B" w:rsidP="0055214B">
      <w:pPr>
        <w:jc w:val="both"/>
        <w:rPr>
          <w:bCs/>
          <w:sz w:val="22"/>
        </w:rPr>
      </w:pPr>
      <w:r>
        <w:rPr>
          <w:bCs/>
          <w:sz w:val="22"/>
        </w:rPr>
        <w:t>Giovedì: ore  10.00 – 12.00 aula 27</w:t>
      </w:r>
      <w:r w:rsidR="001F4A30">
        <w:rPr>
          <w:bCs/>
          <w:sz w:val="22"/>
        </w:rPr>
        <w:t>/remoto</w:t>
      </w:r>
      <w:r>
        <w:rPr>
          <w:bCs/>
          <w:sz w:val="22"/>
        </w:rPr>
        <w:t xml:space="preserve"> (lezioni su architetti, architetture e teorie contemporanee).</w:t>
      </w:r>
    </w:p>
    <w:p w:rsidR="0055214B" w:rsidRDefault="0055214B" w:rsidP="0055214B">
      <w:pPr>
        <w:jc w:val="both"/>
        <w:rPr>
          <w:rFonts w:ascii="Times New Roman" w:hAnsi="Times New Roman"/>
        </w:rPr>
      </w:pPr>
    </w:p>
    <w:p w:rsidR="00276204" w:rsidRDefault="00276204" w:rsidP="00276204">
      <w:pPr>
        <w:jc w:val="both"/>
      </w:pPr>
      <w:r>
        <w:rPr>
          <w:u w:val="single"/>
        </w:rPr>
        <w:t>La lezione del martedì</w:t>
      </w:r>
      <w:r>
        <w:t xml:space="preserve"> è finalizzata al tema dell’architettura abitativa, alla sua costruzione e a quanto è direttamente inerente l’attività di laboratorio e di sviluppo del progetto, ivi compresi momenti di discussione collettiva tra studenti e docenti.</w:t>
      </w:r>
    </w:p>
    <w:p w:rsidR="00276204" w:rsidRDefault="00276204" w:rsidP="00276204">
      <w:pPr>
        <w:jc w:val="both"/>
        <w:rPr>
          <w:u w:val="single"/>
        </w:rPr>
      </w:pPr>
    </w:p>
    <w:p w:rsidR="00276204" w:rsidRPr="004E32D8" w:rsidRDefault="00276204" w:rsidP="00276204">
      <w:pPr>
        <w:jc w:val="both"/>
        <w:rPr>
          <w:u w:val="single"/>
        </w:rPr>
      </w:pPr>
      <w:r>
        <w:rPr>
          <w:u w:val="single"/>
        </w:rPr>
        <w:t>La lezione del giovedì</w:t>
      </w:r>
      <w:r>
        <w:t xml:space="preserve"> è finalizzata a </w:t>
      </w:r>
      <w:r w:rsidRPr="004E32D8">
        <w:t>sviluppare la conoscenza delle teorie e dei linguaggi dell’architettura contemporanea, non solo legati al tema abitativo, ma anche attraverso opere che nella storia hanno lasciato un segno indelebile ed esemplare.</w:t>
      </w:r>
    </w:p>
    <w:p w:rsidR="00276204" w:rsidRDefault="00276204" w:rsidP="0055214B">
      <w:pPr>
        <w:jc w:val="both"/>
        <w:rPr>
          <w:rFonts w:ascii="Times New Roman" w:hAnsi="Times New Roman"/>
        </w:rPr>
      </w:pPr>
    </w:p>
    <w:p w:rsidR="00276204" w:rsidRDefault="003B575D" w:rsidP="0055214B">
      <w:pPr>
        <w:jc w:val="both"/>
        <w:rPr>
          <w:rFonts w:ascii="Times New Roman" w:hAnsi="Times New Roman"/>
          <w:b/>
          <w:u w:val="single"/>
        </w:rPr>
      </w:pPr>
      <w:r w:rsidRPr="003B575D">
        <w:rPr>
          <w:rFonts w:ascii="Times New Roman" w:hAnsi="Times New Roman"/>
        </w:rPr>
        <w:t xml:space="preserve">Nelle lezioni, che affrontano gli aspetti linguistici appartenenti ai codici dell’architettura contemporanea tra “contenuto” ed “espressione”, i temi indagati sono: Decostruttivismo; Regionalismo Critico; Hi-Tech; Metabolismo; Utopismo; </w:t>
      </w:r>
      <w:proofErr w:type="spellStart"/>
      <w:r w:rsidRPr="003B575D">
        <w:rPr>
          <w:rFonts w:ascii="Times New Roman" w:hAnsi="Times New Roman"/>
        </w:rPr>
        <w:t>Brutalismo</w:t>
      </w:r>
      <w:proofErr w:type="spellEnd"/>
      <w:r w:rsidRPr="003B575D">
        <w:rPr>
          <w:rFonts w:ascii="Times New Roman" w:hAnsi="Times New Roman"/>
        </w:rPr>
        <w:t>; Corrente Informale; Stile Internazionale; Costruttivismo; Razionalismo; Neoplasticismo; Purismo; Espressionismo; Futurismo; Architettu</w:t>
      </w:r>
      <w:r w:rsidR="00765A40">
        <w:rPr>
          <w:rFonts w:ascii="Times New Roman" w:hAnsi="Times New Roman"/>
        </w:rPr>
        <w:t xml:space="preserve">ra Organica; </w:t>
      </w:r>
      <w:proofErr w:type="spellStart"/>
      <w:r w:rsidR="00765A40">
        <w:rPr>
          <w:rFonts w:ascii="Times New Roman" w:hAnsi="Times New Roman"/>
        </w:rPr>
        <w:t>Protorazionalismo</w:t>
      </w:r>
      <w:proofErr w:type="spellEnd"/>
      <w:r w:rsidR="00765A40">
        <w:rPr>
          <w:rFonts w:ascii="Times New Roman" w:hAnsi="Times New Roman"/>
        </w:rPr>
        <w:t xml:space="preserve">. </w:t>
      </w:r>
      <w:r w:rsidRPr="003B575D">
        <w:rPr>
          <w:rFonts w:ascii="Times New Roman" w:hAnsi="Times New Roman"/>
        </w:rPr>
        <w:t xml:space="preserve">Vengono inoltre trattati almeno i seguenti progettisti /argomenti: </w:t>
      </w:r>
      <w:proofErr w:type="spellStart"/>
      <w:r w:rsidRPr="003B575D">
        <w:rPr>
          <w:rFonts w:ascii="Times New Roman" w:hAnsi="Times New Roman"/>
        </w:rPr>
        <w:t>Moshe</w:t>
      </w:r>
      <w:proofErr w:type="spellEnd"/>
      <w:r w:rsidRPr="003B575D">
        <w:rPr>
          <w:rFonts w:ascii="Times New Roman" w:hAnsi="Times New Roman"/>
        </w:rPr>
        <w:t xml:space="preserve"> </w:t>
      </w:r>
      <w:proofErr w:type="spellStart"/>
      <w:r w:rsidRPr="003B575D">
        <w:rPr>
          <w:rFonts w:ascii="Times New Roman" w:hAnsi="Times New Roman"/>
        </w:rPr>
        <w:t>Safdie</w:t>
      </w:r>
      <w:proofErr w:type="spellEnd"/>
      <w:r w:rsidRPr="003B575D">
        <w:rPr>
          <w:rFonts w:ascii="Times New Roman" w:hAnsi="Times New Roman"/>
        </w:rPr>
        <w:t xml:space="preserve">, Adele </w:t>
      </w:r>
      <w:proofErr w:type="spellStart"/>
      <w:r w:rsidRPr="003B575D">
        <w:rPr>
          <w:rFonts w:ascii="Times New Roman" w:hAnsi="Times New Roman"/>
        </w:rPr>
        <w:t>Naudé</w:t>
      </w:r>
      <w:proofErr w:type="spellEnd"/>
      <w:r w:rsidRPr="003B575D">
        <w:rPr>
          <w:rFonts w:ascii="Times New Roman" w:hAnsi="Times New Roman"/>
        </w:rPr>
        <w:t xml:space="preserve"> Santos, Louis </w:t>
      </w:r>
      <w:proofErr w:type="spellStart"/>
      <w:r w:rsidRPr="003B575D">
        <w:rPr>
          <w:rFonts w:ascii="Times New Roman" w:hAnsi="Times New Roman"/>
        </w:rPr>
        <w:t>Sauer</w:t>
      </w:r>
      <w:proofErr w:type="spellEnd"/>
      <w:r w:rsidRPr="003B575D">
        <w:rPr>
          <w:rFonts w:ascii="Times New Roman" w:hAnsi="Times New Roman"/>
        </w:rPr>
        <w:t xml:space="preserve"> e la sperimentazione sull’alloggio; Alvaro </w:t>
      </w:r>
      <w:proofErr w:type="spellStart"/>
      <w:r w:rsidRPr="003B575D">
        <w:rPr>
          <w:rFonts w:ascii="Times New Roman" w:hAnsi="Times New Roman"/>
        </w:rPr>
        <w:t>Siza</w:t>
      </w:r>
      <w:proofErr w:type="spellEnd"/>
      <w:r w:rsidRPr="003B575D">
        <w:rPr>
          <w:rFonts w:ascii="Times New Roman" w:hAnsi="Times New Roman"/>
        </w:rPr>
        <w:t xml:space="preserve"> e il Minimalismo; </w:t>
      </w:r>
      <w:proofErr w:type="spellStart"/>
      <w:r w:rsidRPr="003B575D">
        <w:rPr>
          <w:rFonts w:ascii="Times New Roman" w:hAnsi="Times New Roman"/>
        </w:rPr>
        <w:t>Gunter</w:t>
      </w:r>
      <w:proofErr w:type="spellEnd"/>
      <w:r w:rsidRPr="003B575D">
        <w:rPr>
          <w:rFonts w:ascii="Times New Roman" w:hAnsi="Times New Roman"/>
        </w:rPr>
        <w:t xml:space="preserve"> </w:t>
      </w:r>
      <w:proofErr w:type="spellStart"/>
      <w:r w:rsidRPr="003B575D">
        <w:rPr>
          <w:rFonts w:ascii="Times New Roman" w:hAnsi="Times New Roman"/>
        </w:rPr>
        <w:t>Behnish</w:t>
      </w:r>
      <w:proofErr w:type="spellEnd"/>
      <w:r w:rsidRPr="003B575D">
        <w:rPr>
          <w:rFonts w:ascii="Times New Roman" w:hAnsi="Times New Roman"/>
        </w:rPr>
        <w:t xml:space="preserve"> e le ibridazioni funzionali e formali; Renzo Piano, i nuovi materiali e i dettagli dell’Hi-Tech; </w:t>
      </w:r>
      <w:proofErr w:type="spellStart"/>
      <w:r w:rsidRPr="003B575D">
        <w:rPr>
          <w:rFonts w:ascii="Times New Roman" w:hAnsi="Times New Roman"/>
        </w:rPr>
        <w:t>I.M.</w:t>
      </w:r>
      <w:proofErr w:type="spellEnd"/>
      <w:r w:rsidRPr="003B575D">
        <w:rPr>
          <w:rFonts w:ascii="Times New Roman" w:hAnsi="Times New Roman"/>
        </w:rPr>
        <w:t xml:space="preserve"> Pei e il rapporto tra spazialità interna ed esterna; Norman Foster e l’innovazione tecnologica; Hans </w:t>
      </w:r>
      <w:proofErr w:type="spellStart"/>
      <w:r w:rsidRPr="003B575D">
        <w:rPr>
          <w:rFonts w:ascii="Times New Roman" w:hAnsi="Times New Roman"/>
        </w:rPr>
        <w:t>Scharoun</w:t>
      </w:r>
      <w:proofErr w:type="spellEnd"/>
      <w:r w:rsidRPr="003B575D">
        <w:rPr>
          <w:rFonts w:ascii="Times New Roman" w:hAnsi="Times New Roman"/>
        </w:rPr>
        <w:t xml:space="preserve"> e il neo-espressionismo; </w:t>
      </w:r>
      <w:proofErr w:type="spellStart"/>
      <w:r w:rsidRPr="003B575D">
        <w:rPr>
          <w:rFonts w:ascii="Times New Roman" w:hAnsi="Times New Roman"/>
        </w:rPr>
        <w:t>Thom</w:t>
      </w:r>
      <w:proofErr w:type="spellEnd"/>
      <w:r w:rsidRPr="003B575D">
        <w:rPr>
          <w:rFonts w:ascii="Times New Roman" w:hAnsi="Times New Roman"/>
        </w:rPr>
        <w:t xml:space="preserve"> </w:t>
      </w:r>
      <w:proofErr w:type="spellStart"/>
      <w:r w:rsidRPr="003B575D">
        <w:rPr>
          <w:rFonts w:ascii="Times New Roman" w:hAnsi="Times New Roman"/>
        </w:rPr>
        <w:t>Mayne</w:t>
      </w:r>
      <w:proofErr w:type="spellEnd"/>
      <w:r w:rsidRPr="003B575D">
        <w:rPr>
          <w:rFonts w:ascii="Times New Roman" w:hAnsi="Times New Roman"/>
        </w:rPr>
        <w:t xml:space="preserve"> e il tema dell’</w:t>
      </w:r>
      <w:proofErr w:type="spellStart"/>
      <w:r w:rsidRPr="003B575D">
        <w:rPr>
          <w:rFonts w:ascii="Times New Roman" w:hAnsi="Times New Roman"/>
        </w:rPr>
        <w:t>augmented</w:t>
      </w:r>
      <w:proofErr w:type="spellEnd"/>
      <w:r w:rsidRPr="003B575D">
        <w:rPr>
          <w:rFonts w:ascii="Times New Roman" w:hAnsi="Times New Roman"/>
        </w:rPr>
        <w:t xml:space="preserve"> </w:t>
      </w:r>
      <w:proofErr w:type="spellStart"/>
      <w:r w:rsidRPr="003B575D">
        <w:rPr>
          <w:rFonts w:ascii="Times New Roman" w:hAnsi="Times New Roman"/>
        </w:rPr>
        <w:t>ground</w:t>
      </w:r>
      <w:proofErr w:type="spellEnd"/>
      <w:r w:rsidRPr="003B575D">
        <w:rPr>
          <w:rFonts w:ascii="Times New Roman" w:hAnsi="Times New Roman"/>
        </w:rPr>
        <w:t xml:space="preserve"> (suolo aumentato); Franco Albini e la tradizione tecnologica italiana; Carlo Scarpa e la poetica del dettaglio; Adalberto Libera, Giuseppe </w:t>
      </w:r>
      <w:proofErr w:type="spellStart"/>
      <w:r w:rsidRPr="003B575D">
        <w:rPr>
          <w:rFonts w:ascii="Times New Roman" w:hAnsi="Times New Roman"/>
        </w:rPr>
        <w:t>Terragni</w:t>
      </w:r>
      <w:proofErr w:type="spellEnd"/>
      <w:r w:rsidRPr="003B575D">
        <w:rPr>
          <w:rFonts w:ascii="Times New Roman" w:hAnsi="Times New Roman"/>
        </w:rPr>
        <w:t xml:space="preserve"> e il razionalismo italiano; Luigi Moretti e la sintesi equilibrata tra storia e contemporaneità; Ludovico </w:t>
      </w:r>
      <w:proofErr w:type="spellStart"/>
      <w:r w:rsidRPr="003B575D">
        <w:rPr>
          <w:rFonts w:ascii="Times New Roman" w:hAnsi="Times New Roman"/>
        </w:rPr>
        <w:t>Quaroni</w:t>
      </w:r>
      <w:proofErr w:type="spellEnd"/>
      <w:r w:rsidRPr="003B575D">
        <w:rPr>
          <w:rFonts w:ascii="Times New Roman" w:hAnsi="Times New Roman"/>
        </w:rPr>
        <w:t xml:space="preserve">, Mario </w:t>
      </w:r>
      <w:proofErr w:type="spellStart"/>
      <w:r w:rsidRPr="003B575D">
        <w:rPr>
          <w:rFonts w:ascii="Times New Roman" w:hAnsi="Times New Roman"/>
        </w:rPr>
        <w:t>Ridolfi</w:t>
      </w:r>
      <w:proofErr w:type="spellEnd"/>
      <w:r w:rsidRPr="003B575D">
        <w:rPr>
          <w:rFonts w:ascii="Times New Roman" w:hAnsi="Times New Roman"/>
        </w:rPr>
        <w:t xml:space="preserve">, Federico </w:t>
      </w:r>
      <w:proofErr w:type="spellStart"/>
      <w:r w:rsidRPr="003B575D">
        <w:rPr>
          <w:rFonts w:ascii="Times New Roman" w:hAnsi="Times New Roman"/>
        </w:rPr>
        <w:t>Gorio</w:t>
      </w:r>
      <w:proofErr w:type="spellEnd"/>
      <w:r w:rsidRPr="003B575D">
        <w:rPr>
          <w:rFonts w:ascii="Times New Roman" w:hAnsi="Times New Roman"/>
        </w:rPr>
        <w:t xml:space="preserve">, verso un’architettura organica e regionalistica; Alessandro Anselmi e la poetica delle superfici; Pietro </w:t>
      </w:r>
      <w:proofErr w:type="spellStart"/>
      <w:r w:rsidRPr="003B575D">
        <w:rPr>
          <w:rFonts w:ascii="Times New Roman" w:hAnsi="Times New Roman"/>
        </w:rPr>
        <w:t>Barucci</w:t>
      </w:r>
      <w:proofErr w:type="spellEnd"/>
      <w:r w:rsidRPr="003B575D">
        <w:rPr>
          <w:rFonts w:ascii="Times New Roman" w:hAnsi="Times New Roman"/>
        </w:rPr>
        <w:t xml:space="preserve">, Lucio </w:t>
      </w:r>
      <w:proofErr w:type="spellStart"/>
      <w:r w:rsidRPr="003B575D">
        <w:rPr>
          <w:rFonts w:ascii="Times New Roman" w:hAnsi="Times New Roman"/>
        </w:rPr>
        <w:t>Passarelli</w:t>
      </w:r>
      <w:proofErr w:type="spellEnd"/>
      <w:r w:rsidRPr="003B575D">
        <w:rPr>
          <w:rFonts w:ascii="Times New Roman" w:hAnsi="Times New Roman"/>
        </w:rPr>
        <w:t xml:space="preserve"> e la Scuola romana.</w:t>
      </w:r>
      <w:r w:rsidRPr="003B575D">
        <w:rPr>
          <w:rFonts w:ascii="Times New Roman" w:hAnsi="Times New Roman"/>
        </w:rPr>
        <w:cr/>
      </w:r>
      <w:r w:rsidRPr="003B575D">
        <w:rPr>
          <w:rFonts w:ascii="Times New Roman" w:hAnsi="Times New Roman"/>
        </w:rPr>
        <w:lastRenderedPageBreak/>
        <w:cr/>
        <w:t>In ogni lezione l’enfasi è posta sulla possibilità/necessità da parte degli studenti di far proprie alcune acquisizioni, non solo linguistiche ma anche tecnologiche e di altro tipo, individuate nelle opere di architettura contemporanea analizzate, così da poter risolvere nei progetti in corso di elaborazione specifici aspetti compositivi, funzionali e comunicativi. Tali acquisizioni verranno di volta in volta individuate e, in molti casi, riconosciute come predisposte a svolgere un determinato ruolo prestazionale.</w:t>
      </w:r>
      <w:r w:rsidRPr="003B575D">
        <w:rPr>
          <w:rFonts w:ascii="Times New Roman" w:hAnsi="Times New Roman"/>
        </w:rPr>
        <w:cr/>
      </w:r>
      <w:r w:rsidRPr="003B575D">
        <w:rPr>
          <w:rFonts w:ascii="Times New Roman" w:hAnsi="Times New Roman"/>
        </w:rPr>
        <w:cr/>
        <w:t xml:space="preserve">Nelle lezioni sul tema dell’unità abitativa è sviluppata l’architettura dell’alloggio nel corso della modernità. Viene evidenziata in particolare l’evoluzione del tema abitativo nelle sue declinazioni morfologiche e tipologiche: la casa in linea, a schiera, a torre, di tipo misto e/o sperimentale, la palazzina, la casa monofamiliare, bifamiliare. L’enfasi sarà posta sulla ricerca dei caratteri insediativi, distributivi, tipologici, costruttivi, normativi ripetibili propri di ogni progetto esaminato. Al fine di analizzare gli aspetti insediativi degli interventi di architettura a scala urbana, vengono esaminati non solo i singoli edifici, ma anche i più importanti progetti dei quartieri realizzati in Italia (piani INA Casa e interventi IACP di prima e seconda </w:t>
      </w:r>
      <w:r w:rsidR="000701E6">
        <w:rPr>
          <w:rFonts w:ascii="Times New Roman" w:hAnsi="Times New Roman"/>
        </w:rPr>
        <w:t xml:space="preserve">generazione) nonché all’estero. </w:t>
      </w:r>
      <w:r w:rsidRPr="003B575D">
        <w:rPr>
          <w:rFonts w:ascii="Times New Roman" w:hAnsi="Times New Roman"/>
        </w:rPr>
        <w:t xml:space="preserve">L’aspetto </w:t>
      </w:r>
      <w:proofErr w:type="spellStart"/>
      <w:r w:rsidRPr="003B575D">
        <w:rPr>
          <w:rFonts w:ascii="Times New Roman" w:hAnsi="Times New Roman"/>
        </w:rPr>
        <w:t>realizzativo</w:t>
      </w:r>
      <w:proofErr w:type="spellEnd"/>
      <w:r w:rsidRPr="003B575D">
        <w:rPr>
          <w:rFonts w:ascii="Times New Roman" w:hAnsi="Times New Roman"/>
        </w:rPr>
        <w:t xml:space="preserve"> dell’architettura viene investigato attraverso l’analisi del funzionamento di progetti di edifici abitativi e non, sia sotto il profilo tipologico, sia sotto quello dei sistemi costruttivi e delle tecniche innovative, sia, ancora, sotto quello dei materiali utilizzati. </w:t>
      </w:r>
      <w:r w:rsidRPr="003B575D">
        <w:rPr>
          <w:rFonts w:ascii="Times New Roman" w:hAnsi="Times New Roman"/>
        </w:rPr>
        <w:cr/>
      </w:r>
      <w:r w:rsidRPr="003B575D">
        <w:rPr>
          <w:rFonts w:ascii="Times New Roman" w:hAnsi="Times New Roman"/>
        </w:rPr>
        <w:cr/>
        <w:t>L'insegnamento impartito nelle lezioni mira pertanto a generare un rapporto equilibrato tra gli aspetti compositivi e le teorie dell’architettura contemporanea, approfondendo i principi, i metodi e gli strumenti che presiedono al progetto rapportati alle tendenze più significative della ricerca architettonica in fieri, attività che mano a mano si integra in modo sempre più complesso con la sperimentazione progettuale del laboratorio.</w:t>
      </w:r>
      <w:r w:rsidRPr="003B575D">
        <w:rPr>
          <w:rFonts w:ascii="Times New Roman" w:hAnsi="Times New Roman"/>
        </w:rPr>
        <w:cr/>
      </w:r>
      <w:r w:rsidRPr="003B575D">
        <w:rPr>
          <w:rFonts w:ascii="Times New Roman" w:hAnsi="Times New Roman"/>
        </w:rPr>
        <w:cr/>
        <w:t xml:space="preserve">In particolare sono affrontati, sia a livello metodologico che applicativo: </w:t>
      </w:r>
      <w:r w:rsidRPr="003B575D">
        <w:rPr>
          <w:rFonts w:ascii="Times New Roman" w:hAnsi="Times New Roman"/>
        </w:rPr>
        <w:cr/>
        <w:t>- le correlazioni che si instaurano tra progetto di architettura e contesto, ovvero, l’architettura intesa non solo come singolo edificio ma anche come segno a scala urbana, ovvero come disegno di una parte di città;</w:t>
      </w:r>
      <w:r w:rsidRPr="003B575D">
        <w:rPr>
          <w:rFonts w:ascii="Times New Roman" w:hAnsi="Times New Roman"/>
        </w:rPr>
        <w:cr/>
        <w:t xml:space="preserve">- i principi fondativi della progettazione come processo di sintesi tra forma, funzione e metodi costruttivi; </w:t>
      </w:r>
      <w:r w:rsidRPr="003B575D">
        <w:rPr>
          <w:rFonts w:ascii="Times New Roman" w:hAnsi="Times New Roman"/>
        </w:rPr>
        <w:cr/>
        <w:t xml:space="preserve">- i criteri di configurazione e distribuzione degli spazi e l’articolazione dei volumi come coerente risposta alle esigenze dell'uomo in generale e ai temi abitativi in particolare; </w:t>
      </w:r>
      <w:r w:rsidRPr="003B575D">
        <w:rPr>
          <w:rFonts w:ascii="Times New Roman" w:hAnsi="Times New Roman"/>
        </w:rPr>
        <w:cr/>
        <w:t>- i caratteri tipologici, morfologici, linguistici dell'organismo edilizio alla luce delle continue ibridazioni presenti nella cultura contemporanea;</w:t>
      </w:r>
      <w:r w:rsidRPr="003B575D">
        <w:rPr>
          <w:rFonts w:ascii="Times New Roman" w:hAnsi="Times New Roman"/>
        </w:rPr>
        <w:cr/>
        <w:t>- la fattibilità costruttiva dell'opera;</w:t>
      </w:r>
      <w:r w:rsidRPr="003B575D">
        <w:rPr>
          <w:rFonts w:ascii="Times New Roman" w:hAnsi="Times New Roman"/>
        </w:rPr>
        <w:cr/>
        <w:t xml:space="preserve">- il ruolo dell’innovazione tecnologica nel passaggio dallo schema astratto alla sua realizzazione. </w:t>
      </w:r>
      <w:r w:rsidRPr="003B575D">
        <w:rPr>
          <w:rFonts w:ascii="Times New Roman" w:hAnsi="Times New Roman"/>
        </w:rPr>
        <w:cr/>
        <w:t>Le lezioni sono fondamentali per il corretto sviluppo del progetto, nonché della tesina che ne è parte integrante.</w:t>
      </w:r>
      <w:r w:rsidRPr="003B575D">
        <w:rPr>
          <w:rFonts w:ascii="Times New Roman" w:hAnsi="Times New Roman"/>
        </w:rPr>
        <w:cr/>
      </w:r>
      <w:r w:rsidRPr="003B575D">
        <w:rPr>
          <w:rFonts w:ascii="Times New Roman" w:hAnsi="Times New Roman"/>
        </w:rPr>
        <w:cr/>
      </w:r>
      <w:r w:rsidR="0055214B" w:rsidRPr="0055214B">
        <w:rPr>
          <w:rFonts w:ascii="Times New Roman" w:hAnsi="Times New Roman"/>
          <w:b/>
          <w:u w:val="single"/>
        </w:rPr>
        <w:t xml:space="preserve">4    </w:t>
      </w:r>
      <w:r w:rsidR="0055214B" w:rsidRPr="0055214B">
        <w:rPr>
          <w:rFonts w:ascii="Times New Roman" w:hAnsi="Times New Roman"/>
          <w:b/>
          <w:u w:val="single"/>
        </w:rPr>
        <w:tab/>
      </w:r>
      <w:r w:rsidR="00276204">
        <w:rPr>
          <w:rFonts w:ascii="Times New Roman" w:hAnsi="Times New Roman"/>
          <w:b/>
          <w:u w:val="single"/>
        </w:rPr>
        <w:t>Esercitazioni in Laboratorio</w:t>
      </w:r>
      <w:r w:rsidR="001F4A30">
        <w:rPr>
          <w:rFonts w:ascii="Times New Roman" w:hAnsi="Times New Roman"/>
          <w:b/>
          <w:u w:val="single"/>
        </w:rPr>
        <w:t xml:space="preserve"> </w:t>
      </w:r>
    </w:p>
    <w:p w:rsidR="00276204" w:rsidRPr="00276204" w:rsidRDefault="00276204" w:rsidP="0055214B">
      <w:pPr>
        <w:jc w:val="both"/>
        <w:rPr>
          <w:u w:val="single"/>
        </w:rPr>
      </w:pPr>
      <w:r>
        <w:rPr>
          <w:bCs/>
          <w:sz w:val="22"/>
        </w:rPr>
        <w:t>Martedì ore 15.00 – 19.00 aula 27</w:t>
      </w:r>
      <w:r w:rsidR="001F4A30">
        <w:rPr>
          <w:bCs/>
          <w:sz w:val="22"/>
        </w:rPr>
        <w:t>/remoto</w:t>
      </w:r>
      <w:r>
        <w:rPr>
          <w:bCs/>
          <w:sz w:val="22"/>
        </w:rPr>
        <w:t>.</w:t>
      </w:r>
    </w:p>
    <w:p w:rsidR="001F4A30" w:rsidRDefault="003B575D" w:rsidP="0055214B">
      <w:pPr>
        <w:jc w:val="both"/>
        <w:rPr>
          <w:rFonts w:ascii="Times New Roman" w:hAnsi="Times New Roman"/>
          <w:b/>
          <w:u w:val="single"/>
        </w:rPr>
      </w:pPr>
      <w:r w:rsidRPr="003B575D">
        <w:rPr>
          <w:rFonts w:ascii="Times New Roman" w:hAnsi="Times New Roman"/>
        </w:rPr>
        <w:t>Le esercitazioni sono finalizzate all’elaborazione del progetto secondo una tempistica che prevede due verifiche individuali di elaborati grafici.</w:t>
      </w:r>
      <w:r w:rsidRPr="003B575D">
        <w:rPr>
          <w:rFonts w:ascii="Times New Roman" w:hAnsi="Times New Roman"/>
        </w:rPr>
        <w:cr/>
      </w:r>
      <w:r w:rsidRPr="003B575D">
        <w:rPr>
          <w:rFonts w:ascii="Times New Roman" w:hAnsi="Times New Roman"/>
        </w:rPr>
        <w:cr/>
      </w:r>
      <w:r w:rsidRPr="0055214B">
        <w:rPr>
          <w:rFonts w:ascii="Times New Roman" w:hAnsi="Times New Roman"/>
          <w:b/>
        </w:rPr>
        <w:t>Prima verifica</w:t>
      </w:r>
      <w:r w:rsidR="001F4A30">
        <w:rPr>
          <w:rFonts w:ascii="Times New Roman" w:hAnsi="Times New Roman"/>
          <w:b/>
        </w:rPr>
        <w:t xml:space="preserve"> </w:t>
      </w:r>
    </w:p>
    <w:p w:rsidR="001F4A30" w:rsidRDefault="001F4A30" w:rsidP="0055214B">
      <w:pPr>
        <w:jc w:val="both"/>
        <w:rPr>
          <w:rFonts w:ascii="Times New Roman" w:hAnsi="Times New Roman"/>
        </w:rPr>
      </w:pPr>
      <w:r>
        <w:rPr>
          <w:rFonts w:ascii="Times New Roman" w:hAnsi="Times New Roman"/>
        </w:rPr>
        <w:t>da effettuarsi su due tavole</w:t>
      </w:r>
      <w:r w:rsidR="00276204" w:rsidRPr="003B575D">
        <w:rPr>
          <w:rFonts w:ascii="Times New Roman" w:hAnsi="Times New Roman"/>
        </w:rPr>
        <w:t xml:space="preserve"> </w:t>
      </w:r>
      <w:r w:rsidRPr="001F4A30">
        <w:rPr>
          <w:rFonts w:ascii="Times New Roman" w:hAnsi="Times New Roman"/>
        </w:rPr>
        <w:t>da caricare su google drive</w:t>
      </w:r>
      <w:r>
        <w:rPr>
          <w:rFonts w:ascii="Times New Roman" w:hAnsi="Times New Roman"/>
        </w:rPr>
        <w:t xml:space="preserve"> </w:t>
      </w:r>
      <w:r w:rsidR="00276204" w:rsidRPr="004E32D8">
        <w:rPr>
          <w:b/>
          <w:bCs/>
        </w:rPr>
        <w:t>entro fine dicembre</w:t>
      </w:r>
      <w:r w:rsidR="00276204" w:rsidRPr="004E32D8">
        <w:t xml:space="preserve"> </w:t>
      </w:r>
      <w:r w:rsidR="003B575D" w:rsidRPr="003B575D">
        <w:rPr>
          <w:rFonts w:ascii="Times New Roman" w:hAnsi="Times New Roman"/>
        </w:rPr>
        <w:t>contenenti:</w:t>
      </w:r>
      <w:r w:rsidR="003B575D" w:rsidRPr="003B575D">
        <w:rPr>
          <w:rFonts w:ascii="Times New Roman" w:hAnsi="Times New Roman"/>
        </w:rPr>
        <w:cr/>
        <w:t>- analisi del contesto urbano, studio dell’area, degli aspetti distributivi legati all’accessibilità pedonale e carrabile (scale da 1:50.000 a 1:5.000);</w:t>
      </w:r>
      <w:r w:rsidR="003B575D" w:rsidRPr="003B575D">
        <w:rPr>
          <w:rFonts w:ascii="Times New Roman" w:hAnsi="Times New Roman"/>
        </w:rPr>
        <w:cr/>
        <w:t>- schemi planimetrici e scelte volumetriche preliminari (scale 1:2.000; 1:1.000);</w:t>
      </w:r>
      <w:r w:rsidR="003B575D" w:rsidRPr="003B575D">
        <w:rPr>
          <w:rFonts w:ascii="Times New Roman" w:hAnsi="Times New Roman"/>
        </w:rPr>
        <w:cr/>
        <w:t>- studio di casi di tipi edilizi a torre, in linea, palazzina, sperimentale (scala 1:500).</w:t>
      </w:r>
      <w:r w:rsidR="003B575D" w:rsidRPr="003B575D">
        <w:rPr>
          <w:rFonts w:ascii="Times New Roman" w:hAnsi="Times New Roman"/>
        </w:rPr>
        <w:cr/>
      </w:r>
      <w:r w:rsidR="003B575D" w:rsidRPr="003B575D">
        <w:rPr>
          <w:rFonts w:ascii="Times New Roman" w:hAnsi="Times New Roman"/>
        </w:rPr>
        <w:cr/>
      </w:r>
      <w:r>
        <w:rPr>
          <w:rFonts w:ascii="Times New Roman" w:hAnsi="Times New Roman"/>
        </w:rPr>
        <w:lastRenderedPageBreak/>
        <w:t>Le tavole dovranno essere redatte sulla base del file DWG contenuto nella cartella dal nome “</w:t>
      </w:r>
      <w:r w:rsidRPr="001F4A30">
        <w:rPr>
          <w:rFonts w:ascii="Times New Roman" w:hAnsi="Times New Roman"/>
        </w:rPr>
        <w:t>6 Base per Tavole formato A1</w:t>
      </w:r>
      <w:r>
        <w:rPr>
          <w:rFonts w:ascii="Times New Roman" w:hAnsi="Times New Roman"/>
        </w:rPr>
        <w:t>”.</w:t>
      </w:r>
    </w:p>
    <w:p w:rsidR="001F4A30" w:rsidRDefault="001F4A30" w:rsidP="0055214B">
      <w:pPr>
        <w:jc w:val="both"/>
        <w:rPr>
          <w:rFonts w:ascii="Times New Roman" w:hAnsi="Times New Roman"/>
        </w:rPr>
      </w:pPr>
    </w:p>
    <w:p w:rsidR="001F4A30" w:rsidRDefault="003B575D" w:rsidP="0055214B">
      <w:pPr>
        <w:jc w:val="both"/>
        <w:rPr>
          <w:rFonts w:ascii="Times New Roman" w:hAnsi="Times New Roman"/>
        </w:rPr>
      </w:pPr>
      <w:r w:rsidRPr="0055214B">
        <w:rPr>
          <w:rFonts w:ascii="Times New Roman" w:hAnsi="Times New Roman"/>
          <w:b/>
        </w:rPr>
        <w:t>Seconda verifica</w:t>
      </w:r>
      <w:r w:rsidRPr="0055214B">
        <w:rPr>
          <w:rFonts w:ascii="Times New Roman" w:hAnsi="Times New Roman"/>
          <w:b/>
        </w:rPr>
        <w:cr/>
      </w:r>
      <w:r w:rsidRPr="003B575D">
        <w:rPr>
          <w:rFonts w:ascii="Times New Roman" w:hAnsi="Times New Roman"/>
        </w:rPr>
        <w:t xml:space="preserve">da effettuarsi su due/tre tavole </w:t>
      </w:r>
      <w:r w:rsidR="001F4A30">
        <w:rPr>
          <w:rFonts w:ascii="Times New Roman" w:hAnsi="Times New Roman"/>
        </w:rPr>
        <w:t>da</w:t>
      </w:r>
      <w:r w:rsidR="001F4A30" w:rsidRPr="001F4A30">
        <w:rPr>
          <w:rFonts w:ascii="Times New Roman" w:hAnsi="Times New Roman"/>
        </w:rPr>
        <w:t xml:space="preserve"> caricare su google drive</w:t>
      </w:r>
      <w:r w:rsidR="001F4A30">
        <w:rPr>
          <w:rFonts w:ascii="Times New Roman" w:hAnsi="Times New Roman"/>
        </w:rPr>
        <w:t xml:space="preserve"> </w:t>
      </w:r>
      <w:r w:rsidR="00276204" w:rsidRPr="00276204">
        <w:rPr>
          <w:rFonts w:ascii="Times New Roman" w:hAnsi="Times New Roman"/>
          <w:b/>
        </w:rPr>
        <w:t>entro i primi di aprile</w:t>
      </w:r>
      <w:r w:rsidR="00276204" w:rsidRPr="00276204">
        <w:rPr>
          <w:rFonts w:ascii="Times New Roman" w:hAnsi="Times New Roman"/>
        </w:rPr>
        <w:t xml:space="preserve"> </w:t>
      </w:r>
      <w:r w:rsidRPr="003B575D">
        <w:rPr>
          <w:rFonts w:ascii="Times New Roman" w:hAnsi="Times New Roman"/>
        </w:rPr>
        <w:t xml:space="preserve">contenenti: </w:t>
      </w:r>
      <w:r w:rsidRPr="003B575D">
        <w:rPr>
          <w:rFonts w:ascii="Times New Roman" w:hAnsi="Times New Roman"/>
        </w:rPr>
        <w:cr/>
        <w:t>- approfondimenti dei principi insediativi e delle configurazioni volumetriche (1:2.000);</w:t>
      </w:r>
      <w:r w:rsidRPr="003B575D">
        <w:rPr>
          <w:rFonts w:ascii="Times New Roman" w:hAnsi="Times New Roman"/>
        </w:rPr>
        <w:cr/>
        <w:t>- definizione degli spazi e delle superfici pubbliche: pianta dell’attacco a terra con indicazione di strade, marciapiedi, piazze, rampe di ingresso alle autorimesse, spazi a verde, parcheggi a raso, spazi porticati, piante dei piani terra degli edifici con indicazione degli androni di accesso alle residenze e degli spazi commerciali o a servizi (1:1.000; 1:500);</w:t>
      </w:r>
      <w:r w:rsidRPr="003B575D">
        <w:rPr>
          <w:rFonts w:ascii="Times New Roman" w:hAnsi="Times New Roman"/>
        </w:rPr>
        <w:cr/>
        <w:t xml:space="preserve"> - definizione dei caratteri distributivi, aggregativi e tipologici del tipo prescelto (1:200);</w:t>
      </w:r>
      <w:r w:rsidRPr="003B575D">
        <w:rPr>
          <w:rFonts w:ascii="Times New Roman" w:hAnsi="Times New Roman"/>
        </w:rPr>
        <w:cr/>
        <w:t>- schemi tipologici e aggregativi degli altri tipi edilizi (1:500);</w:t>
      </w:r>
      <w:r w:rsidRPr="003B575D">
        <w:rPr>
          <w:rFonts w:ascii="Times New Roman" w:hAnsi="Times New Roman"/>
        </w:rPr>
        <w:cr/>
        <w:t>- piante delle carpenterie del tipo prescelto (1:200);</w:t>
      </w:r>
      <w:r w:rsidRPr="003B575D">
        <w:rPr>
          <w:rFonts w:ascii="Times New Roman" w:hAnsi="Times New Roman"/>
        </w:rPr>
        <w:cr/>
        <w:t>- sezione muraria (passante sulle finestre) del tipo prescelto (</w:t>
      </w:r>
      <w:r w:rsidR="001F4A30">
        <w:rPr>
          <w:rFonts w:ascii="Times New Roman" w:hAnsi="Times New Roman"/>
        </w:rPr>
        <w:t>1:50).</w:t>
      </w:r>
      <w:r w:rsidR="001F4A30">
        <w:rPr>
          <w:rFonts w:ascii="Times New Roman" w:hAnsi="Times New Roman"/>
        </w:rPr>
        <w:cr/>
        <w:t>Le tavole dovranno essere redatte sulla base del file DWG contenuto nella cartella dal nome “</w:t>
      </w:r>
      <w:r w:rsidR="001F4A30" w:rsidRPr="001F4A30">
        <w:rPr>
          <w:rFonts w:ascii="Times New Roman" w:hAnsi="Times New Roman"/>
        </w:rPr>
        <w:t>6 Base per Tavole formato A1</w:t>
      </w:r>
      <w:r w:rsidR="001F4A30">
        <w:rPr>
          <w:rFonts w:ascii="Times New Roman" w:hAnsi="Times New Roman"/>
        </w:rPr>
        <w:t>”.</w:t>
      </w:r>
    </w:p>
    <w:p w:rsidR="001F4A30" w:rsidRDefault="001F4A30" w:rsidP="0055214B">
      <w:pPr>
        <w:jc w:val="both"/>
        <w:rPr>
          <w:rFonts w:ascii="Times New Roman" w:hAnsi="Times New Roman"/>
        </w:rPr>
      </w:pPr>
    </w:p>
    <w:p w:rsidR="00570074" w:rsidRDefault="00570074" w:rsidP="0055214B">
      <w:pPr>
        <w:jc w:val="both"/>
        <w:rPr>
          <w:rFonts w:ascii="Times New Roman" w:hAnsi="Times New Roman"/>
        </w:rPr>
      </w:pPr>
      <w:r w:rsidRPr="001F4A30">
        <w:rPr>
          <w:rFonts w:ascii="Times New Roman" w:hAnsi="Times New Roman"/>
          <w:b/>
        </w:rPr>
        <w:t>Elaborati finali</w:t>
      </w:r>
      <w:r w:rsidRPr="001F4A30">
        <w:rPr>
          <w:rFonts w:ascii="Times New Roman" w:hAnsi="Times New Roman"/>
          <w:b/>
        </w:rPr>
        <w:cr/>
      </w:r>
      <w:r>
        <w:rPr>
          <w:rFonts w:ascii="Times New Roman" w:hAnsi="Times New Roman"/>
        </w:rPr>
        <w:t xml:space="preserve">Tav. </w:t>
      </w:r>
      <w:r w:rsidR="003B575D" w:rsidRPr="003B575D">
        <w:rPr>
          <w:rFonts w:ascii="Times New Roman" w:hAnsi="Times New Roman"/>
        </w:rPr>
        <w:t>1 - Tavola di inqua</w:t>
      </w:r>
      <w:r>
        <w:rPr>
          <w:rFonts w:ascii="Times New Roman" w:hAnsi="Times New Roman"/>
        </w:rPr>
        <w:t>dramento a scala urbana;</w:t>
      </w:r>
      <w:r>
        <w:rPr>
          <w:rFonts w:ascii="Times New Roman" w:hAnsi="Times New Roman"/>
        </w:rPr>
        <w:cr/>
        <w:t xml:space="preserve">Tav. </w:t>
      </w:r>
      <w:r w:rsidR="003B575D" w:rsidRPr="003B575D">
        <w:rPr>
          <w:rFonts w:ascii="Times New Roman" w:hAnsi="Times New Roman"/>
        </w:rPr>
        <w:t>2 - Riferimenti architettonici e genesi progettuale (schemi di prog</w:t>
      </w:r>
      <w:r w:rsidR="000701E6">
        <w:rPr>
          <w:rFonts w:ascii="Times New Roman" w:hAnsi="Times New Roman"/>
        </w:rPr>
        <w:t>etto, schizzi a mano);</w:t>
      </w:r>
      <w:r w:rsidR="000701E6">
        <w:rPr>
          <w:rFonts w:ascii="Times New Roman" w:hAnsi="Times New Roman"/>
        </w:rPr>
        <w:cr/>
        <w:t xml:space="preserve">Tav. </w:t>
      </w:r>
      <w:r w:rsidR="003B575D" w:rsidRPr="003B575D">
        <w:rPr>
          <w:rFonts w:ascii="Times New Roman" w:hAnsi="Times New Roman"/>
        </w:rPr>
        <w:t xml:space="preserve">3 - Planimetrie dell’area (stato di fatto 1:5.000; analisi </w:t>
      </w:r>
      <w:proofErr w:type="spellStart"/>
      <w:r w:rsidR="003B575D" w:rsidRPr="003B575D">
        <w:rPr>
          <w:rFonts w:ascii="Times New Roman" w:hAnsi="Times New Roman"/>
        </w:rPr>
        <w:t>distributivo-funzi</w:t>
      </w:r>
      <w:r>
        <w:rPr>
          <w:rFonts w:ascii="Times New Roman" w:hAnsi="Times New Roman"/>
        </w:rPr>
        <w:t>onale</w:t>
      </w:r>
      <w:proofErr w:type="spellEnd"/>
      <w:r>
        <w:rPr>
          <w:rFonts w:ascii="Times New Roman" w:hAnsi="Times New Roman"/>
        </w:rPr>
        <w:t xml:space="preserve"> 1:5.000; 1:2.000);</w:t>
      </w:r>
      <w:r>
        <w:rPr>
          <w:rFonts w:ascii="Times New Roman" w:hAnsi="Times New Roman"/>
        </w:rPr>
        <w:cr/>
        <w:t xml:space="preserve">Tav. </w:t>
      </w:r>
      <w:r w:rsidR="003B575D" w:rsidRPr="003B575D">
        <w:rPr>
          <w:rFonts w:ascii="Times New Roman" w:hAnsi="Times New Roman"/>
        </w:rPr>
        <w:t xml:space="preserve">4 - Planimetria di progetto (1:1.000) </w:t>
      </w:r>
      <w:r>
        <w:rPr>
          <w:rFonts w:ascii="Times New Roman" w:hAnsi="Times New Roman"/>
        </w:rPr>
        <w:t>e viste tridimensionali;</w:t>
      </w:r>
      <w:r>
        <w:rPr>
          <w:rFonts w:ascii="Times New Roman" w:hAnsi="Times New Roman"/>
        </w:rPr>
        <w:cr/>
        <w:t xml:space="preserve">Tav. </w:t>
      </w:r>
      <w:r w:rsidR="003B575D" w:rsidRPr="003B575D">
        <w:rPr>
          <w:rFonts w:ascii="Times New Roman" w:hAnsi="Times New Roman"/>
        </w:rPr>
        <w:t>5 - Attacco a terra del settore, profi</w:t>
      </w:r>
      <w:r w:rsidR="000701E6">
        <w:rPr>
          <w:rFonts w:ascii="Times New Roman" w:hAnsi="Times New Roman"/>
        </w:rPr>
        <w:t>li e sezioni (1:1000);</w:t>
      </w:r>
      <w:r w:rsidR="000701E6">
        <w:rPr>
          <w:rFonts w:ascii="Times New Roman" w:hAnsi="Times New Roman"/>
        </w:rPr>
        <w:cr/>
        <w:t xml:space="preserve">Tav. </w:t>
      </w:r>
      <w:r w:rsidR="003B575D" w:rsidRPr="003B575D">
        <w:rPr>
          <w:rFonts w:ascii="Times New Roman" w:hAnsi="Times New Roman"/>
        </w:rPr>
        <w:t>6 - Piante piano terra, piano interrato, piano tipo del tipo prescelto e relat</w:t>
      </w:r>
      <w:r>
        <w:rPr>
          <w:rFonts w:ascii="Times New Roman" w:hAnsi="Times New Roman"/>
        </w:rPr>
        <w:t>ive carpenterie (1:200);</w:t>
      </w:r>
      <w:r>
        <w:rPr>
          <w:rFonts w:ascii="Times New Roman" w:hAnsi="Times New Roman"/>
        </w:rPr>
        <w:cr/>
        <w:t xml:space="preserve">Tav. </w:t>
      </w:r>
      <w:r w:rsidR="003B575D" w:rsidRPr="003B575D">
        <w:rPr>
          <w:rFonts w:ascii="Times New Roman" w:hAnsi="Times New Roman"/>
        </w:rPr>
        <w:t>7 - Sche</w:t>
      </w:r>
      <w:r w:rsidR="001F4A30">
        <w:rPr>
          <w:rFonts w:ascii="Times New Roman" w:hAnsi="Times New Roman"/>
        </w:rPr>
        <w:t>mi tipologici e aggregativi d</w:t>
      </w:r>
      <w:r w:rsidR="003B575D" w:rsidRPr="003B575D">
        <w:rPr>
          <w:rFonts w:ascii="Times New Roman" w:hAnsi="Times New Roman"/>
        </w:rPr>
        <w:t xml:space="preserve">i </w:t>
      </w:r>
      <w:r w:rsidR="001F4A30">
        <w:rPr>
          <w:rFonts w:ascii="Times New Roman" w:hAnsi="Times New Roman"/>
        </w:rPr>
        <w:t>un secondo tipo edilizio (1:5</w:t>
      </w:r>
      <w:r>
        <w:rPr>
          <w:rFonts w:ascii="Times New Roman" w:hAnsi="Times New Roman"/>
        </w:rPr>
        <w:t>00);</w:t>
      </w:r>
      <w:r>
        <w:rPr>
          <w:rFonts w:ascii="Times New Roman" w:hAnsi="Times New Roman"/>
        </w:rPr>
        <w:cr/>
        <w:t xml:space="preserve">Tav. </w:t>
      </w:r>
      <w:r w:rsidR="003B575D" w:rsidRPr="003B575D">
        <w:rPr>
          <w:rFonts w:ascii="Times New Roman" w:hAnsi="Times New Roman"/>
        </w:rPr>
        <w:t>8 - Prospetti e sezioni del</w:t>
      </w:r>
      <w:r>
        <w:rPr>
          <w:rFonts w:ascii="Times New Roman" w:hAnsi="Times New Roman"/>
        </w:rPr>
        <w:t xml:space="preserve"> tipo prescelto (1:200);</w:t>
      </w:r>
      <w:r>
        <w:rPr>
          <w:rFonts w:ascii="Times New Roman" w:hAnsi="Times New Roman"/>
        </w:rPr>
        <w:cr/>
        <w:t xml:space="preserve">Tav. </w:t>
      </w:r>
      <w:r w:rsidR="001F4A30">
        <w:rPr>
          <w:rFonts w:ascii="Times New Roman" w:hAnsi="Times New Roman"/>
        </w:rPr>
        <w:t>9 - Pianta</w:t>
      </w:r>
      <w:r w:rsidR="003B575D" w:rsidRPr="003B575D">
        <w:rPr>
          <w:rFonts w:ascii="Times New Roman" w:hAnsi="Times New Roman"/>
        </w:rPr>
        <w:t xml:space="preserve"> del tipo prescelto (1:50);</w:t>
      </w:r>
      <w:r w:rsidR="003B575D" w:rsidRPr="003B575D">
        <w:rPr>
          <w:rFonts w:ascii="Times New Roman" w:hAnsi="Times New Roman"/>
        </w:rPr>
        <w:cr/>
        <w:t>Tav. 10 - Stralci</w:t>
      </w:r>
      <w:r w:rsidR="001F4A30">
        <w:rPr>
          <w:rFonts w:ascii="Times New Roman" w:hAnsi="Times New Roman"/>
        </w:rPr>
        <w:t>o di prospetto e sezione</w:t>
      </w:r>
      <w:r w:rsidR="003B575D" w:rsidRPr="003B575D">
        <w:rPr>
          <w:rFonts w:ascii="Times New Roman" w:hAnsi="Times New Roman"/>
        </w:rPr>
        <w:t xml:space="preserve"> del tipo prescelto (passanti sulle finestre) (1:50);</w:t>
      </w:r>
      <w:r w:rsidR="003B575D" w:rsidRPr="003B575D">
        <w:rPr>
          <w:rFonts w:ascii="Times New Roman" w:hAnsi="Times New Roman"/>
        </w:rPr>
        <w:cr/>
        <w:t>T</w:t>
      </w:r>
      <w:r>
        <w:rPr>
          <w:rFonts w:ascii="Times New Roman" w:hAnsi="Times New Roman"/>
        </w:rPr>
        <w:t>av. 11 - Viste tridimensionali.</w:t>
      </w:r>
    </w:p>
    <w:p w:rsidR="001F4A30" w:rsidRDefault="003B575D" w:rsidP="0055214B">
      <w:pPr>
        <w:jc w:val="both"/>
        <w:rPr>
          <w:rFonts w:ascii="Times New Roman" w:hAnsi="Times New Roman"/>
        </w:rPr>
      </w:pPr>
      <w:r w:rsidRPr="003B575D">
        <w:rPr>
          <w:rFonts w:ascii="Times New Roman" w:hAnsi="Times New Roman"/>
        </w:rPr>
        <w:t>Le viste tridimensionali (</w:t>
      </w:r>
      <w:proofErr w:type="spellStart"/>
      <w:r w:rsidRPr="003B575D">
        <w:rPr>
          <w:rFonts w:ascii="Times New Roman" w:hAnsi="Times New Roman"/>
        </w:rPr>
        <w:t>renderings</w:t>
      </w:r>
      <w:proofErr w:type="spellEnd"/>
      <w:r w:rsidRPr="003B575D">
        <w:rPr>
          <w:rFonts w:ascii="Times New Roman" w:hAnsi="Times New Roman"/>
        </w:rPr>
        <w:t>) vanno liberamente inse</w:t>
      </w:r>
      <w:r w:rsidR="001F4A30">
        <w:rPr>
          <w:rFonts w:ascii="Times New Roman" w:hAnsi="Times New Roman"/>
        </w:rPr>
        <w:t>rite anche nelle altre tavole.</w:t>
      </w:r>
      <w:r w:rsidR="001F4A30">
        <w:rPr>
          <w:rFonts w:ascii="Times New Roman" w:hAnsi="Times New Roman"/>
        </w:rPr>
        <w:cr/>
        <w:t>Le tavole dovranno essere redatte sulla base del file DWG contenuto nella cartella dal nome “</w:t>
      </w:r>
      <w:r w:rsidR="001F4A30" w:rsidRPr="001F4A30">
        <w:rPr>
          <w:rFonts w:ascii="Times New Roman" w:hAnsi="Times New Roman"/>
        </w:rPr>
        <w:t>6 Base per Tavole formato A1</w:t>
      </w:r>
      <w:r w:rsidR="001F4A30">
        <w:rPr>
          <w:rFonts w:ascii="Times New Roman" w:hAnsi="Times New Roman"/>
        </w:rPr>
        <w:t>”.</w:t>
      </w:r>
    </w:p>
    <w:p w:rsidR="001F4A30" w:rsidRDefault="001F4A30" w:rsidP="0055214B">
      <w:pPr>
        <w:jc w:val="both"/>
        <w:rPr>
          <w:rFonts w:ascii="Times New Roman" w:hAnsi="Times New Roman"/>
        </w:rPr>
      </w:pPr>
    </w:p>
    <w:p w:rsidR="00276204" w:rsidRDefault="00276204" w:rsidP="0055214B">
      <w:pPr>
        <w:jc w:val="both"/>
        <w:rPr>
          <w:rFonts w:ascii="Times New Roman" w:hAnsi="Times New Roman"/>
        </w:rPr>
      </w:pPr>
      <w:r w:rsidRPr="00276204">
        <w:rPr>
          <w:rFonts w:ascii="Times New Roman" w:hAnsi="Times New Roman"/>
          <w:b/>
          <w:u w:val="single"/>
        </w:rPr>
        <w:t>5</w:t>
      </w:r>
      <w:r w:rsidRPr="00276204">
        <w:rPr>
          <w:rFonts w:ascii="Times New Roman" w:hAnsi="Times New Roman"/>
          <w:b/>
          <w:u w:val="single"/>
        </w:rPr>
        <w:tab/>
      </w:r>
      <w:r w:rsidR="003B575D" w:rsidRPr="00276204">
        <w:rPr>
          <w:rFonts w:ascii="Times New Roman" w:hAnsi="Times New Roman"/>
          <w:b/>
          <w:u w:val="single"/>
        </w:rPr>
        <w:t xml:space="preserve">Modalità e oggetto di esame </w:t>
      </w:r>
      <w:r w:rsidRPr="00276204">
        <w:rPr>
          <w:rFonts w:ascii="Times New Roman" w:hAnsi="Times New Roman"/>
          <w:b/>
          <w:u w:val="single"/>
        </w:rPr>
        <w:t xml:space="preserve"> </w:t>
      </w:r>
    </w:p>
    <w:p w:rsidR="00276204" w:rsidRDefault="003B575D" w:rsidP="0055214B">
      <w:pPr>
        <w:jc w:val="both"/>
      </w:pPr>
      <w:r w:rsidRPr="003B575D">
        <w:rPr>
          <w:rFonts w:ascii="Times New Roman" w:hAnsi="Times New Roman"/>
        </w:rPr>
        <w:t>L’esame è individuale e consiste nell'elaborazione, rappresentazione ed esposizione del progetto mediante gli elaborati grafici su indicati, da redigersi in formato A1 (84x59,4 cm), in orizzontale. Le due verifiche intermedie sono oggetto di valutazione, con votazione che concorrerà alla determinazione del voto finale. Per poter sostenere l'esame è necessario ottenere l'approvazione del progetto. Gli elaborati grafici sono accompagnati da una tesina dattiloscritta (di circa 10 pagine), che si presenta oralmente all’esame, in cui viene descritto uno dei codici architettonici contemporanei, oppure uno dei progettist</w:t>
      </w:r>
      <w:r w:rsidR="00276204">
        <w:rPr>
          <w:rFonts w:ascii="Times New Roman" w:hAnsi="Times New Roman"/>
        </w:rPr>
        <w:t xml:space="preserve">i trattati durante le lezioni. La tesina andrà inviata per </w:t>
      </w:r>
      <w:proofErr w:type="spellStart"/>
      <w:r w:rsidR="00276204">
        <w:rPr>
          <w:rFonts w:ascii="Times New Roman" w:hAnsi="Times New Roman"/>
        </w:rPr>
        <w:t>email</w:t>
      </w:r>
      <w:proofErr w:type="spellEnd"/>
      <w:r w:rsidR="008760F6">
        <w:rPr>
          <w:rFonts w:ascii="Times New Roman" w:hAnsi="Times New Roman"/>
        </w:rPr>
        <w:t xml:space="preserve">, senza immagini come file di word o pdf, </w:t>
      </w:r>
      <w:r w:rsidR="00276204">
        <w:rPr>
          <w:rFonts w:ascii="Times New Roman" w:hAnsi="Times New Roman"/>
        </w:rPr>
        <w:t xml:space="preserve"> entro il 31 maggio 2020 a: </w:t>
      </w:r>
      <w:hyperlink r:id="rId7" w:history="1">
        <w:r w:rsidR="00276204" w:rsidRPr="00B51957">
          <w:rPr>
            <w:rStyle w:val="Collegamentoipertestuale"/>
            <w:rFonts w:ascii="Times New Roman" w:hAnsi="Times New Roman"/>
          </w:rPr>
          <w:t>ruggero.lenci@uniroma1.it</w:t>
        </w:r>
      </w:hyperlink>
    </w:p>
    <w:p w:rsidR="001F4A30" w:rsidRDefault="001F4A30" w:rsidP="0055214B">
      <w:pPr>
        <w:jc w:val="both"/>
        <w:rPr>
          <w:rFonts w:ascii="Times New Roman" w:hAnsi="Times New Roman"/>
        </w:rPr>
      </w:pPr>
      <w:r>
        <w:t>Qualora l’esame avrà luogo a distanza</w:t>
      </w:r>
      <w:r w:rsidR="008760F6">
        <w:t>,</w:t>
      </w:r>
      <w:r>
        <w:t xml:space="preserve"> le tavole, la tesina</w:t>
      </w:r>
      <w:r w:rsidR="008760F6">
        <w:t xml:space="preserve"> e il modulo di prenotazione </w:t>
      </w:r>
      <w:proofErr w:type="spellStart"/>
      <w:r w:rsidR="008760F6">
        <w:t>infostud</w:t>
      </w:r>
      <w:proofErr w:type="spellEnd"/>
      <w:r w:rsidR="008760F6">
        <w:t xml:space="preserve"> dovranno essere caricati in apposita cartellina (cognome, nome, tutor) di google drive con almeno 36 ore di anticipo rispetto al giorno e all’ora dell’inizio della sessione. Le tavole saranno in formato jpg a 150 punti pollice alla dimensione di 84x59,4 cm e saranno numerate da 1 in avanti (anche per le consegne intermedie).</w:t>
      </w:r>
    </w:p>
    <w:p w:rsidR="0055214B" w:rsidRPr="00276204" w:rsidRDefault="003B575D" w:rsidP="0055214B">
      <w:pPr>
        <w:jc w:val="both"/>
        <w:rPr>
          <w:rFonts w:ascii="Times New Roman" w:hAnsi="Times New Roman"/>
        </w:rPr>
      </w:pPr>
      <w:r w:rsidRPr="003B575D">
        <w:rPr>
          <w:rFonts w:ascii="Times New Roman" w:hAnsi="Times New Roman"/>
        </w:rPr>
        <w:cr/>
      </w:r>
      <w:r w:rsidR="00276204">
        <w:rPr>
          <w:b/>
          <w:bCs/>
          <w:u w:val="single"/>
        </w:rPr>
        <w:t>6</w:t>
      </w:r>
      <w:r w:rsidR="0055214B">
        <w:rPr>
          <w:b/>
          <w:bCs/>
          <w:u w:val="single"/>
        </w:rPr>
        <w:tab/>
        <w:t xml:space="preserve"> Tema progettuale</w:t>
      </w:r>
    </w:p>
    <w:p w:rsidR="0055214B" w:rsidRPr="007D3375" w:rsidRDefault="0055214B" w:rsidP="0055214B">
      <w:pPr>
        <w:jc w:val="both"/>
        <w:rPr>
          <w:rFonts w:ascii="Times New Roman" w:hAnsi="Times New Roman"/>
          <w:b/>
          <w:u w:val="single"/>
        </w:rPr>
      </w:pPr>
      <w:r w:rsidRPr="007D3375">
        <w:rPr>
          <w:rFonts w:ascii="Times New Roman" w:hAnsi="Times New Roman"/>
          <w:b/>
          <w:u w:val="single"/>
        </w:rPr>
        <w:t>Intervento abitativo all’interno dell’area di via Guido Reni</w:t>
      </w:r>
      <w:r w:rsidR="00CB1A5B">
        <w:rPr>
          <w:rFonts w:ascii="Times New Roman" w:hAnsi="Times New Roman"/>
          <w:b/>
          <w:u w:val="single"/>
        </w:rPr>
        <w:t xml:space="preserve"> a Roma,</w:t>
      </w:r>
      <w:r w:rsidRPr="007D3375">
        <w:rPr>
          <w:rFonts w:ascii="Times New Roman" w:hAnsi="Times New Roman"/>
          <w:b/>
          <w:u w:val="single"/>
        </w:rPr>
        <w:t xml:space="preserve"> oggetto</w:t>
      </w:r>
      <w:r w:rsidR="00570074">
        <w:rPr>
          <w:rFonts w:ascii="Times New Roman" w:hAnsi="Times New Roman"/>
          <w:b/>
          <w:u w:val="single"/>
        </w:rPr>
        <w:t xml:space="preserve"> nel 2015 del Concorso Flaminio</w:t>
      </w:r>
    </w:p>
    <w:p w:rsidR="00B33ED5" w:rsidRDefault="00CB1A5B" w:rsidP="0055214B">
      <w:pPr>
        <w:autoSpaceDE w:val="0"/>
        <w:autoSpaceDN w:val="0"/>
        <w:adjustRightInd w:val="0"/>
        <w:rPr>
          <w:rFonts w:ascii="Times New Roman" w:hAnsi="Times New Roman"/>
          <w:szCs w:val="24"/>
        </w:rPr>
      </w:pPr>
      <w:r w:rsidRPr="00CB1A5B">
        <w:rPr>
          <w:rFonts w:ascii="Times New Roman" w:hAnsi="Times New Roman"/>
          <w:szCs w:val="24"/>
        </w:rPr>
        <w:t>Il corso si occupa della progettazione di molteplici tipologie abitative e della loro organizzazione nel quartiere residenziale di Roma situato di fronte al museo MAXXI in Via Guido Reni, nel quartiere urbano di Flaminio.</w:t>
      </w:r>
      <w:r>
        <w:rPr>
          <w:rFonts w:ascii="Times New Roman" w:hAnsi="Times New Roman"/>
          <w:szCs w:val="24"/>
        </w:rPr>
        <w:t xml:space="preserve"> </w:t>
      </w:r>
      <w:r w:rsidR="00B33ED5">
        <w:rPr>
          <w:rFonts w:ascii="Times New Roman" w:hAnsi="Times New Roman"/>
          <w:szCs w:val="24"/>
        </w:rPr>
        <w:t>L’area ospiterà il futuro museo denominato</w:t>
      </w:r>
      <w:r w:rsidR="0055214B" w:rsidRPr="00C659AF">
        <w:rPr>
          <w:rFonts w:ascii="Times New Roman" w:hAnsi="Times New Roman"/>
          <w:szCs w:val="24"/>
        </w:rPr>
        <w:t xml:space="preserve"> </w:t>
      </w:r>
      <w:r w:rsidR="00B33ED5">
        <w:rPr>
          <w:rFonts w:ascii="Times New Roman" w:hAnsi="Times New Roman"/>
          <w:szCs w:val="24"/>
        </w:rPr>
        <w:t>“</w:t>
      </w:r>
      <w:r w:rsidR="0055214B" w:rsidRPr="00C659AF">
        <w:rPr>
          <w:rFonts w:ascii="Times New Roman" w:hAnsi="Times New Roman"/>
          <w:szCs w:val="24"/>
        </w:rPr>
        <w:t>Città della Scienza</w:t>
      </w:r>
      <w:r w:rsidR="00B33ED5">
        <w:rPr>
          <w:rFonts w:ascii="Times New Roman" w:hAnsi="Times New Roman"/>
          <w:szCs w:val="24"/>
        </w:rPr>
        <w:t>”</w:t>
      </w:r>
      <w:r w:rsidR="0055214B" w:rsidRPr="00C659AF">
        <w:rPr>
          <w:rFonts w:ascii="Times New Roman" w:hAnsi="Times New Roman"/>
          <w:szCs w:val="24"/>
        </w:rPr>
        <w:t xml:space="preserve">, spazi pubblici </w:t>
      </w:r>
      <w:r w:rsidR="0055214B" w:rsidRPr="00C659AF">
        <w:rPr>
          <w:rFonts w:ascii="Times New Roman" w:hAnsi="Times New Roman"/>
          <w:szCs w:val="24"/>
        </w:rPr>
        <w:lastRenderedPageBreak/>
        <w:t>e funzioni private prevalentemente residenziali. Il p</w:t>
      </w:r>
      <w:r w:rsidR="0055214B">
        <w:rPr>
          <w:rFonts w:ascii="Times New Roman" w:hAnsi="Times New Roman"/>
          <w:szCs w:val="24"/>
        </w:rPr>
        <w:t>rogetto di concorso nasce dall’</w:t>
      </w:r>
      <w:r w:rsidR="0055214B" w:rsidRPr="00C659AF">
        <w:rPr>
          <w:rFonts w:ascii="Times New Roman" w:hAnsi="Times New Roman"/>
          <w:szCs w:val="24"/>
        </w:rPr>
        <w:t xml:space="preserve">acquisizione dell’ex Stabilimento Macchine Elettriche di Precisione dell’Agenzia del Demanio collocato tra via Guido Reni e Viale del Vignola a Roma. Con un accordo raggiunto con l’Amministrazione Comunale si è avviato un processo di trasformazione urbana. L’area si trova a un </w:t>
      </w:r>
      <w:r w:rsidR="0055214B">
        <w:rPr>
          <w:rFonts w:ascii="Times New Roman" w:hAnsi="Times New Roman"/>
          <w:szCs w:val="24"/>
        </w:rPr>
        <w:t>chilometro da Porta del Popolo, quindi</w:t>
      </w:r>
      <w:r w:rsidR="0055214B" w:rsidRPr="00C659AF">
        <w:rPr>
          <w:rFonts w:ascii="Times New Roman" w:hAnsi="Times New Roman"/>
          <w:szCs w:val="24"/>
        </w:rPr>
        <w:t xml:space="preserve"> dal centro storico della città, ed è circondata da importanti strutture a</w:t>
      </w:r>
      <w:r w:rsidR="0055214B">
        <w:rPr>
          <w:rFonts w:ascii="Times New Roman" w:hAnsi="Times New Roman"/>
          <w:szCs w:val="24"/>
        </w:rPr>
        <w:t>rchitettoniche del XX secolo: i</w:t>
      </w:r>
      <w:r w:rsidR="0055214B" w:rsidRPr="00C659AF">
        <w:rPr>
          <w:rFonts w:ascii="Times New Roman" w:hAnsi="Times New Roman"/>
          <w:szCs w:val="24"/>
        </w:rPr>
        <w:t>l Foro Ita</w:t>
      </w:r>
      <w:r w:rsidR="00B33ED5">
        <w:rPr>
          <w:rFonts w:ascii="Times New Roman" w:hAnsi="Times New Roman"/>
          <w:szCs w:val="24"/>
        </w:rPr>
        <w:t>lico, il Villaggio Olimpico, l’Au</w:t>
      </w:r>
      <w:r w:rsidR="0055214B">
        <w:rPr>
          <w:rFonts w:ascii="Times New Roman" w:hAnsi="Times New Roman"/>
          <w:szCs w:val="24"/>
        </w:rPr>
        <w:t>ditorium</w:t>
      </w:r>
      <w:r w:rsidR="0055214B" w:rsidRPr="00C659AF">
        <w:rPr>
          <w:rFonts w:ascii="Times New Roman" w:hAnsi="Times New Roman"/>
          <w:szCs w:val="24"/>
        </w:rPr>
        <w:t xml:space="preserve"> Parco della Musica, </w:t>
      </w:r>
      <w:r w:rsidR="0055214B">
        <w:rPr>
          <w:rFonts w:ascii="Times New Roman" w:hAnsi="Times New Roman"/>
          <w:szCs w:val="24"/>
        </w:rPr>
        <w:t>oltre a</w:t>
      </w:r>
      <w:r w:rsidR="0055214B" w:rsidRPr="00C659AF">
        <w:rPr>
          <w:rFonts w:ascii="Times New Roman" w:hAnsi="Times New Roman"/>
          <w:szCs w:val="24"/>
        </w:rPr>
        <w:t xml:space="preserve">l Museo MAXXI di </w:t>
      </w:r>
      <w:proofErr w:type="spellStart"/>
      <w:r w:rsidR="0055214B" w:rsidRPr="00C659AF">
        <w:rPr>
          <w:rFonts w:ascii="Times New Roman" w:hAnsi="Times New Roman"/>
          <w:szCs w:val="24"/>
        </w:rPr>
        <w:t>Zaha</w:t>
      </w:r>
      <w:proofErr w:type="spellEnd"/>
      <w:r w:rsidR="0055214B" w:rsidRPr="00C659AF">
        <w:rPr>
          <w:rFonts w:ascii="Times New Roman" w:hAnsi="Times New Roman"/>
          <w:szCs w:val="24"/>
        </w:rPr>
        <w:t xml:space="preserve"> </w:t>
      </w:r>
      <w:proofErr w:type="spellStart"/>
      <w:r w:rsidR="0055214B" w:rsidRPr="00C659AF">
        <w:rPr>
          <w:rFonts w:ascii="Times New Roman" w:hAnsi="Times New Roman"/>
          <w:szCs w:val="24"/>
        </w:rPr>
        <w:t>Hadid</w:t>
      </w:r>
      <w:proofErr w:type="spellEnd"/>
      <w:r w:rsidR="0055214B" w:rsidRPr="00C659AF">
        <w:rPr>
          <w:rFonts w:ascii="Times New Roman" w:hAnsi="Times New Roman"/>
          <w:szCs w:val="24"/>
        </w:rPr>
        <w:t xml:space="preserve"> ch</w:t>
      </w:r>
      <w:r w:rsidR="0055214B">
        <w:rPr>
          <w:rFonts w:ascii="Times New Roman" w:hAnsi="Times New Roman"/>
          <w:szCs w:val="24"/>
        </w:rPr>
        <w:t>e sorge sul fronte opposto di via Guido Reni</w:t>
      </w:r>
      <w:r w:rsidR="0055214B" w:rsidRPr="00C659AF">
        <w:rPr>
          <w:rFonts w:ascii="Times New Roman" w:hAnsi="Times New Roman"/>
          <w:szCs w:val="24"/>
        </w:rPr>
        <w:t xml:space="preserve">. </w:t>
      </w:r>
    </w:p>
    <w:p w:rsidR="00B33ED5" w:rsidRDefault="00B33ED5" w:rsidP="0055214B">
      <w:pPr>
        <w:autoSpaceDE w:val="0"/>
        <w:autoSpaceDN w:val="0"/>
        <w:adjustRightInd w:val="0"/>
        <w:rPr>
          <w:rFonts w:ascii="Times New Roman" w:hAnsi="Times New Roman"/>
          <w:szCs w:val="24"/>
        </w:rPr>
      </w:pPr>
    </w:p>
    <w:p w:rsidR="0055214B" w:rsidRPr="00C659AF" w:rsidRDefault="0055214B" w:rsidP="0055214B">
      <w:pPr>
        <w:autoSpaceDE w:val="0"/>
        <w:autoSpaceDN w:val="0"/>
        <w:adjustRightInd w:val="0"/>
        <w:rPr>
          <w:rFonts w:ascii="Times New Roman" w:hAnsi="Times New Roman"/>
          <w:szCs w:val="24"/>
        </w:rPr>
      </w:pPr>
      <w:r w:rsidRPr="00C659AF">
        <w:rPr>
          <w:rFonts w:ascii="Times New Roman" w:hAnsi="Times New Roman"/>
          <w:szCs w:val="24"/>
        </w:rPr>
        <w:t>Il programma richied</w:t>
      </w:r>
      <w:r w:rsidR="00B33ED5">
        <w:rPr>
          <w:rFonts w:ascii="Times New Roman" w:hAnsi="Times New Roman"/>
          <w:szCs w:val="24"/>
        </w:rPr>
        <w:t xml:space="preserve">e il ridisegno a scala </w:t>
      </w:r>
      <w:r>
        <w:rPr>
          <w:rFonts w:ascii="Times New Roman" w:hAnsi="Times New Roman"/>
          <w:szCs w:val="24"/>
        </w:rPr>
        <w:t xml:space="preserve">urbana dell’intera </w:t>
      </w:r>
      <w:r w:rsidRPr="00C659AF">
        <w:rPr>
          <w:rFonts w:ascii="Times New Roman" w:hAnsi="Times New Roman"/>
          <w:szCs w:val="24"/>
        </w:rPr>
        <w:t>area di 5,1 ettari.</w:t>
      </w:r>
    </w:p>
    <w:p w:rsidR="0055214B" w:rsidRDefault="0055214B" w:rsidP="0055214B">
      <w:pPr>
        <w:autoSpaceDE w:val="0"/>
        <w:autoSpaceDN w:val="0"/>
        <w:adjustRightInd w:val="0"/>
        <w:rPr>
          <w:rFonts w:ascii="Times New Roman" w:hAnsi="Times New Roman"/>
          <w:szCs w:val="24"/>
        </w:rPr>
      </w:pPr>
      <w:r>
        <w:rPr>
          <w:rFonts w:ascii="Times New Roman" w:hAnsi="Times New Roman"/>
          <w:szCs w:val="24"/>
        </w:rPr>
        <w:t>L</w:t>
      </w:r>
      <w:r w:rsidR="00CB1A5B">
        <w:rPr>
          <w:rFonts w:ascii="Times New Roman" w:hAnsi="Times New Roman"/>
          <w:szCs w:val="24"/>
        </w:rPr>
        <w:t>’</w:t>
      </w:r>
      <w:r>
        <w:rPr>
          <w:rFonts w:ascii="Times New Roman" w:hAnsi="Times New Roman"/>
          <w:szCs w:val="24"/>
        </w:rPr>
        <w:t>o</w:t>
      </w:r>
      <w:r w:rsidRPr="00C659AF">
        <w:rPr>
          <w:rFonts w:ascii="Times New Roman" w:hAnsi="Times New Roman"/>
          <w:szCs w:val="24"/>
        </w:rPr>
        <w:t xml:space="preserve">biettivo è ideare una parte di città </w:t>
      </w:r>
      <w:r>
        <w:rPr>
          <w:rFonts w:ascii="Times New Roman" w:hAnsi="Times New Roman"/>
          <w:szCs w:val="24"/>
        </w:rPr>
        <w:t xml:space="preserve">contenente le funzioni esposte in seguito, </w:t>
      </w:r>
      <w:r w:rsidRPr="00C659AF">
        <w:rPr>
          <w:rFonts w:ascii="Times New Roman" w:hAnsi="Times New Roman"/>
          <w:szCs w:val="24"/>
        </w:rPr>
        <w:t>capace di i</w:t>
      </w:r>
      <w:r>
        <w:rPr>
          <w:rFonts w:ascii="Times New Roman" w:hAnsi="Times New Roman"/>
          <w:szCs w:val="24"/>
        </w:rPr>
        <w:t>ntegrarsi con i</w:t>
      </w:r>
      <w:r w:rsidRPr="00C659AF">
        <w:rPr>
          <w:rFonts w:ascii="Times New Roman" w:hAnsi="Times New Roman"/>
          <w:szCs w:val="24"/>
        </w:rPr>
        <w:t xml:space="preserve">l contesto di Roma. Al suo interno dovranno convivere, sia </w:t>
      </w:r>
      <w:r w:rsidR="00B33ED5">
        <w:rPr>
          <w:rFonts w:ascii="Times New Roman" w:hAnsi="Times New Roman"/>
          <w:szCs w:val="24"/>
        </w:rPr>
        <w:t>il museo del</w:t>
      </w:r>
      <w:r w:rsidRPr="00C659AF">
        <w:rPr>
          <w:rFonts w:ascii="Times New Roman" w:hAnsi="Times New Roman"/>
          <w:szCs w:val="24"/>
        </w:rPr>
        <w:t>l</w:t>
      </w:r>
      <w:r w:rsidR="00B33ED5">
        <w:rPr>
          <w:rFonts w:ascii="Times New Roman" w:hAnsi="Times New Roman"/>
          <w:szCs w:val="24"/>
        </w:rPr>
        <w:t>a Città della Scienza (da essere solo indicato come volume) rivolto a</w:t>
      </w:r>
      <w:r w:rsidRPr="00C659AF">
        <w:rPr>
          <w:rFonts w:ascii="Times New Roman" w:hAnsi="Times New Roman"/>
          <w:szCs w:val="24"/>
        </w:rPr>
        <w:t xml:space="preserve"> un pubblico molto vasto, che residenze, servizi commerciali, spazi ricettivi </w:t>
      </w:r>
      <w:r>
        <w:rPr>
          <w:rFonts w:ascii="Times New Roman" w:hAnsi="Times New Roman"/>
          <w:szCs w:val="24"/>
        </w:rPr>
        <w:t>e pubblici da aprire alla città</w:t>
      </w:r>
      <w:r w:rsidR="00B33ED5">
        <w:rPr>
          <w:rFonts w:ascii="Times New Roman" w:hAnsi="Times New Roman"/>
          <w:szCs w:val="24"/>
        </w:rPr>
        <w:t xml:space="preserve"> (da progettare in dettaglio)</w:t>
      </w:r>
      <w:r>
        <w:rPr>
          <w:rFonts w:ascii="Times New Roman" w:hAnsi="Times New Roman"/>
          <w:szCs w:val="24"/>
        </w:rPr>
        <w:t>.</w:t>
      </w:r>
      <w:r w:rsidR="00B33ED5">
        <w:rPr>
          <w:rFonts w:ascii="Times New Roman" w:hAnsi="Times New Roman"/>
          <w:szCs w:val="24"/>
        </w:rPr>
        <w:t xml:space="preserve"> </w:t>
      </w:r>
      <w:r>
        <w:rPr>
          <w:rFonts w:ascii="Times New Roman" w:hAnsi="Times New Roman"/>
          <w:szCs w:val="24"/>
        </w:rPr>
        <w:t xml:space="preserve">Le funzioni programmate </w:t>
      </w:r>
      <w:r w:rsidRPr="00C659AF">
        <w:rPr>
          <w:rFonts w:ascii="Times New Roman" w:hAnsi="Times New Roman"/>
          <w:szCs w:val="24"/>
        </w:rPr>
        <w:t xml:space="preserve">sono coerenti con la variante urbanistica approvata dal </w:t>
      </w:r>
      <w:r w:rsidR="00B33ED5">
        <w:rPr>
          <w:rFonts w:ascii="Times New Roman" w:hAnsi="Times New Roman"/>
          <w:szCs w:val="24"/>
        </w:rPr>
        <w:t>Consiglio Comunale di Roma il 7/8/</w:t>
      </w:r>
      <w:r w:rsidRPr="00C659AF">
        <w:rPr>
          <w:rFonts w:ascii="Times New Roman" w:hAnsi="Times New Roman"/>
          <w:szCs w:val="24"/>
        </w:rPr>
        <w:t>2014.</w:t>
      </w:r>
    </w:p>
    <w:p w:rsidR="002A1C5E" w:rsidRPr="00C659AF" w:rsidRDefault="002A1C5E" w:rsidP="0055214B">
      <w:pPr>
        <w:autoSpaceDE w:val="0"/>
        <w:autoSpaceDN w:val="0"/>
        <w:adjustRightInd w:val="0"/>
        <w:rPr>
          <w:rFonts w:ascii="Times New Roman" w:hAnsi="Times New Roman"/>
          <w:szCs w:val="24"/>
        </w:rPr>
      </w:pPr>
    </w:p>
    <w:p w:rsidR="0055214B" w:rsidRPr="00C659AF" w:rsidRDefault="002A1C5E" w:rsidP="0055214B">
      <w:pPr>
        <w:autoSpaceDE w:val="0"/>
        <w:autoSpaceDN w:val="0"/>
        <w:adjustRightInd w:val="0"/>
        <w:rPr>
          <w:rFonts w:ascii="Times New Roman" w:hAnsi="Times New Roman"/>
          <w:szCs w:val="24"/>
        </w:rPr>
      </w:pPr>
      <w:r>
        <w:rPr>
          <w:rFonts w:ascii="Times New Roman" w:hAnsi="Times New Roman"/>
          <w:szCs w:val="24"/>
        </w:rPr>
        <w:t>Nell’area</w:t>
      </w:r>
      <w:r w:rsidR="0055214B">
        <w:rPr>
          <w:rFonts w:ascii="Times New Roman" w:hAnsi="Times New Roman"/>
          <w:szCs w:val="24"/>
        </w:rPr>
        <w:t xml:space="preserve"> di progetto</w:t>
      </w:r>
      <w:r>
        <w:rPr>
          <w:rFonts w:ascii="Times New Roman" w:hAnsi="Times New Roman"/>
          <w:szCs w:val="24"/>
        </w:rPr>
        <w:t>, di 5,1 ettari,</w:t>
      </w:r>
      <w:r w:rsidR="0055214B">
        <w:rPr>
          <w:rFonts w:ascii="Times New Roman" w:hAnsi="Times New Roman"/>
          <w:szCs w:val="24"/>
        </w:rPr>
        <w:t xml:space="preserve"> </w:t>
      </w:r>
      <w:r>
        <w:rPr>
          <w:rFonts w:ascii="Times New Roman" w:hAnsi="Times New Roman"/>
          <w:szCs w:val="24"/>
        </w:rPr>
        <w:t xml:space="preserve">insistono </w:t>
      </w:r>
      <w:r w:rsidR="0055214B">
        <w:rPr>
          <w:rFonts w:ascii="Times New Roman" w:hAnsi="Times New Roman"/>
          <w:szCs w:val="24"/>
        </w:rPr>
        <w:t>numerosi</w:t>
      </w:r>
      <w:r w:rsidR="0055214B" w:rsidRPr="00C659AF">
        <w:rPr>
          <w:rFonts w:ascii="Times New Roman" w:hAnsi="Times New Roman"/>
          <w:szCs w:val="24"/>
        </w:rPr>
        <w:t xml:space="preserve"> di padiglioni industriali facenti parte dell’ex Stabilimento Macchine Elettriche di Precisione del Ministero della Difesa.</w:t>
      </w:r>
      <w:r>
        <w:rPr>
          <w:rFonts w:ascii="Times New Roman" w:hAnsi="Times New Roman"/>
          <w:szCs w:val="24"/>
        </w:rPr>
        <w:t xml:space="preserve"> Su di essa vanno previste le seguenti funzioni:</w:t>
      </w:r>
    </w:p>
    <w:p w:rsidR="0055214B" w:rsidRPr="00C659AF" w:rsidRDefault="002A1C5E" w:rsidP="00570074">
      <w:pPr>
        <w:numPr>
          <w:ilvl w:val="0"/>
          <w:numId w:val="22"/>
        </w:numPr>
        <w:autoSpaceDE w:val="0"/>
        <w:autoSpaceDN w:val="0"/>
        <w:adjustRightInd w:val="0"/>
        <w:ind w:left="426" w:hanging="426"/>
        <w:rPr>
          <w:rFonts w:ascii="Times New Roman" w:hAnsi="Times New Roman"/>
          <w:szCs w:val="24"/>
        </w:rPr>
      </w:pPr>
      <w:r>
        <w:rPr>
          <w:rFonts w:ascii="Times New Roman" w:hAnsi="Times New Roman"/>
          <w:szCs w:val="24"/>
        </w:rPr>
        <w:t xml:space="preserve">Museo della </w:t>
      </w:r>
      <w:r w:rsidR="0055214B" w:rsidRPr="00C659AF">
        <w:rPr>
          <w:rFonts w:ascii="Times New Roman" w:hAnsi="Times New Roman"/>
          <w:szCs w:val="24"/>
        </w:rPr>
        <w:t>Città della Scienza (mq. 27.000)</w:t>
      </w:r>
    </w:p>
    <w:p w:rsidR="0055214B" w:rsidRPr="00C659AF" w:rsidRDefault="0055214B" w:rsidP="00570074">
      <w:pPr>
        <w:numPr>
          <w:ilvl w:val="0"/>
          <w:numId w:val="22"/>
        </w:numPr>
        <w:autoSpaceDE w:val="0"/>
        <w:autoSpaceDN w:val="0"/>
        <w:adjustRightInd w:val="0"/>
        <w:ind w:left="426" w:hanging="426"/>
        <w:rPr>
          <w:rFonts w:ascii="Times New Roman" w:hAnsi="Times New Roman"/>
          <w:szCs w:val="24"/>
        </w:rPr>
      </w:pPr>
      <w:r w:rsidRPr="00C659AF">
        <w:rPr>
          <w:rFonts w:ascii="Times New Roman" w:hAnsi="Times New Roman"/>
          <w:szCs w:val="24"/>
        </w:rPr>
        <w:t>Residenze (mq. 29.000)</w:t>
      </w:r>
    </w:p>
    <w:p w:rsidR="0055214B" w:rsidRPr="00C659AF" w:rsidRDefault="0055214B" w:rsidP="00570074">
      <w:pPr>
        <w:numPr>
          <w:ilvl w:val="0"/>
          <w:numId w:val="22"/>
        </w:numPr>
        <w:autoSpaceDE w:val="0"/>
        <w:autoSpaceDN w:val="0"/>
        <w:adjustRightInd w:val="0"/>
        <w:ind w:left="426" w:hanging="426"/>
        <w:rPr>
          <w:rFonts w:ascii="Times New Roman" w:hAnsi="Times New Roman"/>
          <w:szCs w:val="24"/>
        </w:rPr>
      </w:pPr>
      <w:r w:rsidRPr="00C659AF">
        <w:rPr>
          <w:rFonts w:ascii="Times New Roman" w:hAnsi="Times New Roman"/>
          <w:szCs w:val="24"/>
        </w:rPr>
        <w:t>Residenze sociali (mq. 6.000)</w:t>
      </w:r>
    </w:p>
    <w:p w:rsidR="0055214B" w:rsidRPr="00C659AF" w:rsidRDefault="0055214B" w:rsidP="00570074">
      <w:pPr>
        <w:numPr>
          <w:ilvl w:val="0"/>
          <w:numId w:val="22"/>
        </w:numPr>
        <w:autoSpaceDE w:val="0"/>
        <w:autoSpaceDN w:val="0"/>
        <w:adjustRightInd w:val="0"/>
        <w:ind w:left="426" w:hanging="426"/>
        <w:rPr>
          <w:rFonts w:ascii="Times New Roman" w:hAnsi="Times New Roman"/>
          <w:szCs w:val="24"/>
        </w:rPr>
      </w:pPr>
      <w:r w:rsidRPr="00C659AF">
        <w:rPr>
          <w:rFonts w:ascii="Times New Roman" w:hAnsi="Times New Roman"/>
          <w:szCs w:val="24"/>
        </w:rPr>
        <w:t>Strutture commerciali (mq. 5.000)</w:t>
      </w:r>
    </w:p>
    <w:p w:rsidR="0055214B" w:rsidRPr="00C659AF" w:rsidRDefault="0055214B" w:rsidP="00570074">
      <w:pPr>
        <w:numPr>
          <w:ilvl w:val="0"/>
          <w:numId w:val="22"/>
        </w:numPr>
        <w:autoSpaceDE w:val="0"/>
        <w:autoSpaceDN w:val="0"/>
        <w:adjustRightInd w:val="0"/>
        <w:ind w:left="426" w:hanging="426"/>
        <w:rPr>
          <w:rFonts w:ascii="Times New Roman" w:hAnsi="Times New Roman"/>
          <w:szCs w:val="24"/>
        </w:rPr>
      </w:pPr>
      <w:r w:rsidRPr="00C659AF">
        <w:rPr>
          <w:rFonts w:ascii="Times New Roman" w:hAnsi="Times New Roman"/>
          <w:szCs w:val="24"/>
        </w:rPr>
        <w:t>Strutture ricettive (mq. 5.000)</w:t>
      </w:r>
    </w:p>
    <w:p w:rsidR="0055214B" w:rsidRPr="00C659AF" w:rsidRDefault="0055214B" w:rsidP="00570074">
      <w:pPr>
        <w:numPr>
          <w:ilvl w:val="0"/>
          <w:numId w:val="22"/>
        </w:numPr>
        <w:autoSpaceDE w:val="0"/>
        <w:autoSpaceDN w:val="0"/>
        <w:adjustRightInd w:val="0"/>
        <w:ind w:left="426" w:hanging="426"/>
        <w:rPr>
          <w:rFonts w:ascii="Times New Roman" w:hAnsi="Times New Roman"/>
          <w:szCs w:val="24"/>
        </w:rPr>
      </w:pPr>
      <w:r w:rsidRPr="00C659AF">
        <w:rPr>
          <w:rFonts w:ascii="Times New Roman" w:hAnsi="Times New Roman"/>
          <w:szCs w:val="24"/>
        </w:rPr>
        <w:t xml:space="preserve">Spazi </w:t>
      </w:r>
      <w:r w:rsidR="00570074">
        <w:rPr>
          <w:rFonts w:ascii="Times New Roman" w:hAnsi="Times New Roman"/>
          <w:szCs w:val="24"/>
        </w:rPr>
        <w:t>pubblici e a Verde (mq. 14.000)</w:t>
      </w:r>
    </w:p>
    <w:p w:rsidR="0055214B" w:rsidRDefault="0055214B" w:rsidP="0042203E">
      <w:pPr>
        <w:jc w:val="both"/>
        <w:rPr>
          <w:rFonts w:ascii="Times New Roman" w:hAnsi="Times New Roman"/>
        </w:rPr>
      </w:pPr>
    </w:p>
    <w:p w:rsidR="0055214B" w:rsidRDefault="0055214B" w:rsidP="0042203E">
      <w:pPr>
        <w:jc w:val="both"/>
        <w:rPr>
          <w:rFonts w:ascii="Times New Roman" w:hAnsi="Times New Roman"/>
        </w:rPr>
      </w:pPr>
      <w:r w:rsidRPr="003B575D">
        <w:rPr>
          <w:rFonts w:ascii="Times New Roman" w:hAnsi="Times New Roman"/>
        </w:rPr>
        <w:t xml:space="preserve">Ad ogni studente è </w:t>
      </w:r>
      <w:r>
        <w:rPr>
          <w:rFonts w:ascii="Times New Roman" w:hAnsi="Times New Roman"/>
        </w:rPr>
        <w:t>ri</w:t>
      </w:r>
      <w:r w:rsidRPr="003B575D">
        <w:rPr>
          <w:rFonts w:ascii="Times New Roman" w:hAnsi="Times New Roman"/>
        </w:rPr>
        <w:t xml:space="preserve">chiesto di </w:t>
      </w:r>
      <w:r w:rsidR="002A1C5E">
        <w:rPr>
          <w:rFonts w:ascii="Times New Roman" w:hAnsi="Times New Roman"/>
        </w:rPr>
        <w:t>progettare</w:t>
      </w:r>
      <w:r>
        <w:rPr>
          <w:rFonts w:ascii="Times New Roman" w:hAnsi="Times New Roman"/>
        </w:rPr>
        <w:t xml:space="preserve"> il </w:t>
      </w:r>
      <w:proofErr w:type="spellStart"/>
      <w:r>
        <w:rPr>
          <w:rFonts w:ascii="Times New Roman" w:hAnsi="Times New Roman"/>
        </w:rPr>
        <w:t>planivolumetrico</w:t>
      </w:r>
      <w:proofErr w:type="spellEnd"/>
      <w:r>
        <w:rPr>
          <w:rFonts w:ascii="Times New Roman" w:hAnsi="Times New Roman"/>
        </w:rPr>
        <w:t xml:space="preserve"> dell</w:t>
      </w:r>
      <w:r w:rsidR="002A1C5E">
        <w:rPr>
          <w:rFonts w:ascii="Times New Roman" w:hAnsi="Times New Roman"/>
        </w:rPr>
        <w:t xml:space="preserve">’intera area e di sviluppare </w:t>
      </w:r>
      <w:r w:rsidRPr="003B575D">
        <w:rPr>
          <w:rFonts w:ascii="Times New Roman" w:hAnsi="Times New Roman"/>
        </w:rPr>
        <w:t xml:space="preserve">almeno due delle seguenti tipologie abitative: 1. la casa in linea, di minimo 4 massimo 7 piani fuori terra, con </w:t>
      </w:r>
      <w:r w:rsidR="002A1C5E">
        <w:rPr>
          <w:rFonts w:ascii="Times New Roman" w:hAnsi="Times New Roman"/>
        </w:rPr>
        <w:t xml:space="preserve">un </w:t>
      </w:r>
      <w:r w:rsidRPr="003B575D">
        <w:rPr>
          <w:rFonts w:ascii="Times New Roman" w:hAnsi="Times New Roman"/>
        </w:rPr>
        <w:t xml:space="preserve">corpo scala-ascensore </w:t>
      </w:r>
      <w:r w:rsidR="002A1C5E">
        <w:rPr>
          <w:rFonts w:ascii="Times New Roman" w:hAnsi="Times New Roman"/>
        </w:rPr>
        <w:t>per ogni androne</w:t>
      </w:r>
      <w:r w:rsidRPr="003B575D">
        <w:rPr>
          <w:rFonts w:ascii="Times New Roman" w:hAnsi="Times New Roman"/>
        </w:rPr>
        <w:t xml:space="preserve"> 2. la casa a torre, di minimo 12 massimo 18 piani fuori terra, con uno o due corpi scala, di cui uno con filtro, e minimo due ascensori; 3. la casa sperimentale, di massimo 3 piani fuori terra, senza ascensore (possono essere case a schiera, a patio, sovrapposte, altre tipologie simili e innovative a cura dello studente); 4. la palazzina, di massimo 6 piani fuori terra, con corpo scala-ascensore senza filtro. Tali tipologie abitative, o alcune di esse, possono in alcuni casi, assumere una conformazione unitaria, sperimentale, articolandosi dall’una all’altra così da conformare un sistema tipo-morfologico complesso, come ad esempio una casa in linea che diventa torre.</w:t>
      </w:r>
      <w:r w:rsidRPr="003B575D">
        <w:rPr>
          <w:rFonts w:ascii="Times New Roman" w:hAnsi="Times New Roman"/>
        </w:rPr>
        <w:cr/>
      </w:r>
    </w:p>
    <w:p w:rsidR="003B575D" w:rsidRDefault="003B575D" w:rsidP="0042203E">
      <w:pPr>
        <w:jc w:val="both"/>
        <w:rPr>
          <w:rFonts w:ascii="Times New Roman" w:hAnsi="Times New Roman"/>
        </w:rPr>
      </w:pPr>
      <w:r w:rsidRPr="003B575D">
        <w:rPr>
          <w:rFonts w:ascii="Times New Roman" w:hAnsi="Times New Roman"/>
        </w:rPr>
        <w:t xml:space="preserve">Gli alloggi richiesti sono del tipo 2cl (50%), 1cl (25%), 3cl (25%), con una tolleranza del 15%. Negli alloggi da 2 e 3 cl (camere da letto) sono previsti due bagni, uno con vasca l’altro con doccia, in quello da 1 cl è previsto un solo bagno con vasca. Negli alloggi da 1cl sono ammessi gli angoli cottura. E’ preferibile che almeno un bagno per alloggio sia dotato di finestra. Ogni variazione rispetto alle su riportate quantità è possibile se concordata. La stanza da letto matrimoniale ha una superficie minima di 14 mq, la stanza a due letti di 11 mq, quella a un letto di 9 mq. La stanza da 9 mq è possibile solo nel caso di alloggi da 3 camere da letto. Il sistema soggiorno-cucina (zona giorno) deve essere ben aerato, illuminato e collegato a una loggia sulla quale è possibile ubicare una </w:t>
      </w:r>
      <w:proofErr w:type="spellStart"/>
      <w:r w:rsidRPr="003B575D">
        <w:rPr>
          <w:rFonts w:ascii="Times New Roman" w:hAnsi="Times New Roman"/>
        </w:rPr>
        <w:t>caldaietta</w:t>
      </w:r>
      <w:proofErr w:type="spellEnd"/>
      <w:r w:rsidRPr="003B575D">
        <w:rPr>
          <w:rFonts w:ascii="Times New Roman" w:hAnsi="Times New Roman"/>
        </w:rPr>
        <w:t xml:space="preserve"> a gas autonoma, per l’impianto di riscaldamento e l’acqua calda domestica. Le camere da letto (zona notte) devono essere disimpegnate rispetto alla zona giorno, e pertanto non è consentito aprire le porte delle camere da letto direttamente sulla zona giorno. Sono vivamente sconsigliati gli alloggi </w:t>
      </w:r>
      <w:proofErr w:type="spellStart"/>
      <w:r w:rsidRPr="003B575D">
        <w:rPr>
          <w:rFonts w:ascii="Times New Roman" w:hAnsi="Times New Roman"/>
        </w:rPr>
        <w:t>mono-esposizionali</w:t>
      </w:r>
      <w:proofErr w:type="spellEnd"/>
      <w:r w:rsidRPr="003B575D">
        <w:rPr>
          <w:rFonts w:ascii="Times New Roman" w:hAnsi="Times New Roman"/>
        </w:rPr>
        <w:t>, ovvero con un affaccio su un solo fronte dell’edificio, in quanto privi di idonea ventilazione.</w:t>
      </w:r>
      <w:r w:rsidRPr="003B575D">
        <w:rPr>
          <w:rFonts w:ascii="Times New Roman" w:hAnsi="Times New Roman"/>
        </w:rPr>
        <w:cr/>
      </w:r>
      <w:r w:rsidRPr="003B575D">
        <w:rPr>
          <w:rFonts w:ascii="Times New Roman" w:hAnsi="Times New Roman"/>
        </w:rPr>
        <w:cr/>
        <w:t xml:space="preserve">E’ opportuno prevedere un piano di autorimessa interrata al di sotto della sagoma degli edifici abitativi, anche solo parzialmente rispetto ad essa, considerando un posto auto per ogni alloggio. E’ necessario, inoltre, dotare ogni alloggio di uno spazio cantina (o soffitta). I gruppi scala-ascensore </w:t>
      </w:r>
      <w:r w:rsidRPr="003B575D">
        <w:rPr>
          <w:rFonts w:ascii="Times New Roman" w:hAnsi="Times New Roman"/>
        </w:rPr>
        <w:lastRenderedPageBreak/>
        <w:t xml:space="preserve">scendono a servire il piano destinato ad autorimessa e cantine. Gli accessi tra i garage e i corpi scala-ascensore, e tra questi e le cantine devono essere disimpegnati da un filtro a prova di fumo, </w:t>
      </w:r>
      <w:r w:rsidR="00DF0EB8">
        <w:rPr>
          <w:rFonts w:ascii="Times New Roman" w:hAnsi="Times New Roman"/>
        </w:rPr>
        <w:t xml:space="preserve">a cielo </w:t>
      </w:r>
      <w:r w:rsidRPr="003B575D">
        <w:rPr>
          <w:rFonts w:ascii="Times New Roman" w:hAnsi="Times New Roman"/>
        </w:rPr>
        <w:t>aperto o aerato anche meccanicamente. E’ inoltre richiesta un’ulteriore dotazione di parcheggi a raso, a quota strada, in misura d</w:t>
      </w:r>
      <w:r w:rsidR="0055214B">
        <w:rPr>
          <w:rFonts w:ascii="Times New Roman" w:hAnsi="Times New Roman"/>
        </w:rPr>
        <w:t xml:space="preserve">i un posto auto per alloggio. </w:t>
      </w:r>
      <w:r w:rsidR="0055214B">
        <w:rPr>
          <w:rFonts w:ascii="Times New Roman" w:hAnsi="Times New Roman"/>
        </w:rPr>
        <w:cr/>
      </w:r>
      <w:r w:rsidRPr="003B575D">
        <w:rPr>
          <w:rFonts w:ascii="Times New Roman" w:hAnsi="Times New Roman"/>
        </w:rPr>
        <w:cr/>
        <w:t>La progettazione va elaborata sia in modo deduttivo che induttivo, ovvero sia dall’esterno verso l’interno, dalla planimetria generale all’alloggio, sia dall’interno verso l’esterno, ovvero dallo studio del tipo alla sua aggregazione. Ciò per evitare il rischio di elaborare da un lato delle sagome per poi riempirle a posteriori di alloggi - gli insaccati abitativi - dall’altro di produrre un disegno urbano morfologicamente non controllato perché determinato da una mec</w:t>
      </w:r>
      <w:r w:rsidR="00100DF6">
        <w:rPr>
          <w:rFonts w:ascii="Times New Roman" w:hAnsi="Times New Roman"/>
        </w:rPr>
        <w:t xml:space="preserve">canica aggregazione di alloggi. </w:t>
      </w:r>
      <w:r w:rsidR="00DF0EB8">
        <w:rPr>
          <w:rFonts w:ascii="Times New Roman" w:hAnsi="Times New Roman"/>
        </w:rPr>
        <w:t xml:space="preserve">A riguardo la massima attenzione va posta sul disegno a scala urbana, che deve interpretare i percorsi, l’orientamento e le altre specificità/vocazioni del sito, così da </w:t>
      </w:r>
      <w:r w:rsidR="00100DF6">
        <w:rPr>
          <w:rFonts w:ascii="Times New Roman" w:hAnsi="Times New Roman"/>
        </w:rPr>
        <w:t>consentire l’elaborazione di</w:t>
      </w:r>
      <w:r w:rsidR="00DF0EB8">
        <w:rPr>
          <w:rFonts w:ascii="Times New Roman" w:hAnsi="Times New Roman"/>
        </w:rPr>
        <w:t xml:space="preserve"> un progetto ben integrato nel contesto</w:t>
      </w:r>
      <w:r w:rsidR="00100DF6">
        <w:rPr>
          <w:rFonts w:ascii="Times New Roman" w:hAnsi="Times New Roman"/>
        </w:rPr>
        <w:t>, in grado di risolvere le diverse problematiche del tessuto urbano considerato</w:t>
      </w:r>
      <w:r w:rsidR="00AA6345">
        <w:rPr>
          <w:rFonts w:ascii="Times New Roman" w:hAnsi="Times New Roman"/>
        </w:rPr>
        <w:t>,</w:t>
      </w:r>
      <w:r w:rsidR="00100DF6">
        <w:rPr>
          <w:rFonts w:ascii="Times New Roman" w:hAnsi="Times New Roman"/>
        </w:rPr>
        <w:t xml:space="preserve"> e ricco di spazi pubblici quali percorsi, piazze e spazi a verde. In merito alle superfici a verde, la raccomandazione è di inserirne in abbondanza, sia come </w:t>
      </w:r>
      <w:r w:rsidR="00AA6345">
        <w:rPr>
          <w:rFonts w:ascii="Times New Roman" w:hAnsi="Times New Roman"/>
        </w:rPr>
        <w:t>giardini</w:t>
      </w:r>
      <w:r w:rsidR="00100DF6">
        <w:rPr>
          <w:rFonts w:ascii="Times New Roman" w:hAnsi="Times New Roman"/>
        </w:rPr>
        <w:t xml:space="preserve"> </w:t>
      </w:r>
      <w:r w:rsidR="00AA6345">
        <w:rPr>
          <w:rFonts w:ascii="Times New Roman" w:hAnsi="Times New Roman"/>
        </w:rPr>
        <w:t xml:space="preserve">con alberi di alto fusto piantati </w:t>
      </w:r>
      <w:r w:rsidR="00100DF6">
        <w:rPr>
          <w:rFonts w:ascii="Times New Roman" w:hAnsi="Times New Roman"/>
        </w:rPr>
        <w:t>su terreno profondo (</w:t>
      </w:r>
      <w:r w:rsidR="00AA6345">
        <w:rPr>
          <w:rFonts w:ascii="Times New Roman" w:hAnsi="Times New Roman"/>
        </w:rPr>
        <w:t>il terreno profondo consente</w:t>
      </w:r>
      <w:r w:rsidR="00100DF6">
        <w:rPr>
          <w:rFonts w:ascii="Times New Roman" w:hAnsi="Times New Roman"/>
        </w:rPr>
        <w:t xml:space="preserve"> all’area </w:t>
      </w:r>
      <w:r w:rsidR="00AA6345">
        <w:rPr>
          <w:rFonts w:ascii="Times New Roman" w:hAnsi="Times New Roman"/>
        </w:rPr>
        <w:t>il corretto</w:t>
      </w:r>
      <w:r w:rsidR="00100DF6">
        <w:rPr>
          <w:rFonts w:ascii="Times New Roman" w:hAnsi="Times New Roman"/>
        </w:rPr>
        <w:t xml:space="preserve"> </w:t>
      </w:r>
      <w:r w:rsidR="00AA6345">
        <w:rPr>
          <w:rFonts w:ascii="Times New Roman" w:hAnsi="Times New Roman"/>
        </w:rPr>
        <w:t xml:space="preserve">assorbimento </w:t>
      </w:r>
      <w:r w:rsidR="00100DF6">
        <w:rPr>
          <w:rFonts w:ascii="Times New Roman" w:hAnsi="Times New Roman"/>
        </w:rPr>
        <w:t xml:space="preserve">dell’acqua piovana) sia </w:t>
      </w:r>
      <w:r w:rsidR="00AA6345">
        <w:rPr>
          <w:rFonts w:ascii="Times New Roman" w:hAnsi="Times New Roman"/>
        </w:rPr>
        <w:t>come verde</w:t>
      </w:r>
      <w:r w:rsidR="00100DF6">
        <w:rPr>
          <w:rFonts w:ascii="Times New Roman" w:hAnsi="Times New Roman"/>
        </w:rPr>
        <w:t xml:space="preserve"> pensile.</w:t>
      </w:r>
    </w:p>
    <w:p w:rsidR="003B575D" w:rsidRDefault="003B575D" w:rsidP="0042203E">
      <w:pPr>
        <w:jc w:val="both"/>
        <w:rPr>
          <w:rFonts w:ascii="Times New Roman" w:hAnsi="Times New Roman"/>
        </w:rPr>
      </w:pPr>
    </w:p>
    <w:p w:rsidR="00276204" w:rsidRDefault="004553A6" w:rsidP="00276204">
      <w:pPr>
        <w:pStyle w:val="Titolo1"/>
        <w:widowControl/>
        <w:spacing w:before="0" w:after="0"/>
        <w:jc w:val="both"/>
        <w:rPr>
          <w:rFonts w:ascii="Times New Roman" w:eastAsia="Times" w:hAnsi="Times New Roman"/>
        </w:rPr>
      </w:pPr>
      <w:r>
        <w:t>7</w:t>
      </w:r>
      <w:r w:rsidR="00276204">
        <w:tab/>
        <w:t xml:space="preserve"> </w:t>
      </w:r>
      <w:r w:rsidR="00AA6345">
        <w:t>Laboratorio/</w:t>
      </w:r>
      <w:r w:rsidR="00276204">
        <w:rPr>
          <w:rFonts w:ascii="Times New Roman" w:eastAsia="Times" w:hAnsi="Times New Roman"/>
        </w:rPr>
        <w:t>Seminari</w:t>
      </w:r>
    </w:p>
    <w:p w:rsidR="00276204" w:rsidRPr="00AA6345" w:rsidRDefault="00AA6345" w:rsidP="00276204">
      <w:pPr>
        <w:jc w:val="both"/>
        <w:rPr>
          <w:rFonts w:ascii="Times New Roman" w:hAnsi="Times New Roman"/>
          <w:bCs/>
        </w:rPr>
      </w:pPr>
      <w:r>
        <w:rPr>
          <w:rFonts w:ascii="Times New Roman" w:hAnsi="Times New Roman"/>
        </w:rPr>
        <w:t xml:space="preserve">Nel laboratorio gli studenti </w:t>
      </w:r>
      <w:r w:rsidR="004553A6">
        <w:rPr>
          <w:rFonts w:ascii="Times New Roman" w:hAnsi="Times New Roman"/>
        </w:rPr>
        <w:t>vengono</w:t>
      </w:r>
      <w:r>
        <w:rPr>
          <w:rFonts w:ascii="Times New Roman" w:hAnsi="Times New Roman"/>
        </w:rPr>
        <w:t xml:space="preserve"> distribuiti in seminari </w:t>
      </w:r>
      <w:r w:rsidR="004553A6">
        <w:rPr>
          <w:rFonts w:ascii="Times New Roman" w:hAnsi="Times New Roman"/>
        </w:rPr>
        <w:t xml:space="preserve">in base all’ordine alfabetico. I seminari sono </w:t>
      </w:r>
      <w:r w:rsidR="008760F6">
        <w:rPr>
          <w:rFonts w:ascii="Times New Roman" w:hAnsi="Times New Roman"/>
        </w:rPr>
        <w:t>condotti dai Tutor, qualora possibile in presenza, altrimenti in remoto</w:t>
      </w:r>
      <w:r>
        <w:rPr>
          <w:rFonts w:ascii="Times New Roman" w:hAnsi="Times New Roman"/>
        </w:rPr>
        <w:t>.</w:t>
      </w:r>
      <w:r w:rsidR="00276204">
        <w:rPr>
          <w:rFonts w:ascii="Times New Roman" w:hAnsi="Times New Roman"/>
        </w:rPr>
        <w:t xml:space="preserve"> </w:t>
      </w:r>
      <w:r>
        <w:rPr>
          <w:rFonts w:ascii="Times New Roman" w:hAnsi="Times New Roman"/>
        </w:rPr>
        <w:t xml:space="preserve">Il Prof. Arch. Ruggero Lenci </w:t>
      </w:r>
      <w:r w:rsidR="004553A6">
        <w:rPr>
          <w:rFonts w:ascii="Times New Roman" w:hAnsi="Times New Roman"/>
        </w:rPr>
        <w:t>è</w:t>
      </w:r>
      <w:r w:rsidR="00276204">
        <w:rPr>
          <w:rFonts w:ascii="Times New Roman" w:hAnsi="Times New Roman"/>
        </w:rPr>
        <w:t xml:space="preserve"> sempre disponibile per tutti gli studenti, </w:t>
      </w:r>
      <w:r>
        <w:rPr>
          <w:rFonts w:ascii="Times New Roman" w:hAnsi="Times New Roman"/>
        </w:rPr>
        <w:t xml:space="preserve">sia collettivamente che </w:t>
      </w:r>
      <w:r w:rsidR="00276204">
        <w:rPr>
          <w:rFonts w:ascii="Times New Roman" w:hAnsi="Times New Roman"/>
        </w:rPr>
        <w:t>individualmente.</w:t>
      </w:r>
    </w:p>
    <w:p w:rsidR="00276204" w:rsidRDefault="00276204" w:rsidP="00276204">
      <w:pPr>
        <w:pStyle w:val="Titolo1"/>
        <w:widowControl/>
        <w:spacing w:before="0" w:after="0"/>
        <w:jc w:val="both"/>
      </w:pPr>
    </w:p>
    <w:p w:rsidR="00276204" w:rsidRDefault="004553A6" w:rsidP="00276204">
      <w:pPr>
        <w:pStyle w:val="Titolo1"/>
        <w:widowControl/>
        <w:spacing w:before="0" w:after="0"/>
        <w:jc w:val="both"/>
        <w:rPr>
          <w:rFonts w:ascii="Times New Roman" w:eastAsia="Times" w:hAnsi="Times New Roman"/>
        </w:rPr>
      </w:pPr>
      <w:r>
        <w:t>8</w:t>
      </w:r>
      <w:r w:rsidR="00276204">
        <w:tab/>
        <w:t xml:space="preserve"> </w:t>
      </w:r>
      <w:r w:rsidR="00276204">
        <w:rPr>
          <w:rFonts w:ascii="Times New Roman" w:eastAsia="Times" w:hAnsi="Times New Roman"/>
        </w:rPr>
        <w:t>Presenze</w:t>
      </w:r>
    </w:p>
    <w:p w:rsidR="00276204" w:rsidRDefault="00276204" w:rsidP="00276204">
      <w:pPr>
        <w:jc w:val="both"/>
      </w:pPr>
      <w:r>
        <w:rPr>
          <w:rFonts w:ascii="Times New Roman" w:hAnsi="Times New Roman"/>
        </w:rPr>
        <w:t>Le presenze verranno</w:t>
      </w:r>
      <w:r>
        <w:t xml:space="preserve"> prese all'inizio delle lezioni (martedì e giovedì), con </w:t>
      </w:r>
      <w:r w:rsidRPr="004553A6">
        <w:rPr>
          <w:b/>
        </w:rPr>
        <w:t>firma non delegabile</w:t>
      </w:r>
      <w:r w:rsidR="008760F6">
        <w:rPr>
          <w:b/>
        </w:rPr>
        <w:t xml:space="preserve"> se in presenza, con modalità telematica se in remoto.</w:t>
      </w:r>
    </w:p>
    <w:p w:rsidR="00276204" w:rsidRDefault="00276204" w:rsidP="00276204">
      <w:pPr>
        <w:jc w:val="both"/>
      </w:pPr>
    </w:p>
    <w:p w:rsidR="00276204" w:rsidRDefault="004553A6" w:rsidP="00276204">
      <w:pPr>
        <w:pStyle w:val="Titolo1"/>
        <w:jc w:val="both"/>
      </w:pPr>
      <w:r>
        <w:t>9</w:t>
      </w:r>
      <w:r w:rsidR="00276204">
        <w:tab/>
      </w:r>
      <w:r w:rsidR="00276204">
        <w:rPr>
          <w:b w:val="0"/>
          <w:bCs/>
        </w:rPr>
        <w:t xml:space="preserve"> </w:t>
      </w:r>
      <w:r w:rsidR="00276204">
        <w:t>Materiali didattici e sito internet</w:t>
      </w:r>
    </w:p>
    <w:p w:rsidR="00276204" w:rsidRDefault="00276204" w:rsidP="00276204">
      <w:pPr>
        <w:jc w:val="both"/>
      </w:pPr>
      <w:r>
        <w:t>Il Corso rende disponibile in modalità informatica la cartografia/rilievo dell’intervento, le foto dell’area, il modello tridimensionale al CAD dell'intorno urbano, altri materiali didattici.</w:t>
      </w:r>
      <w:r w:rsidR="004553A6">
        <w:t xml:space="preserve"> </w:t>
      </w:r>
      <w:r>
        <w:t xml:space="preserve">Il Corso rende inoltre accessibili le dispense sui </w:t>
      </w:r>
      <w:r w:rsidRPr="004553A6">
        <w:rPr>
          <w:b/>
        </w:rPr>
        <w:t>“Codici dell’architettura contemporanea”,</w:t>
      </w:r>
      <w:r w:rsidR="008760F6">
        <w:t xml:space="preserve"> il presente programma 2020-2021</w:t>
      </w:r>
      <w:r>
        <w:t xml:space="preserve"> e altri materiali didattici.</w:t>
      </w:r>
      <w:r w:rsidR="004553A6">
        <w:t xml:space="preserve"> </w:t>
      </w:r>
      <w:r>
        <w:t xml:space="preserve">L'indirizzo del sito Internet ove scaricare </w:t>
      </w:r>
      <w:r w:rsidR="004553A6">
        <w:t>questi ultimi materiali</w:t>
      </w:r>
      <w:r>
        <w:t xml:space="preserve"> è il seguente: </w:t>
      </w:r>
      <w:r w:rsidRPr="00F95A48">
        <w:t>http://www.ruggerolenci.it/Didattica/didattica.html</w:t>
      </w:r>
    </w:p>
    <w:p w:rsidR="00276204" w:rsidRDefault="00276204" w:rsidP="00276204">
      <w:pPr>
        <w:jc w:val="both"/>
      </w:pPr>
    </w:p>
    <w:p w:rsidR="00276204" w:rsidRPr="00ED18B8" w:rsidRDefault="00ED18B8" w:rsidP="00ED18B8">
      <w:pPr>
        <w:pStyle w:val="Titolo2"/>
      </w:pPr>
      <w:r>
        <w:t>10</w:t>
      </w:r>
      <w:r w:rsidR="00276204">
        <w:tab/>
      </w:r>
      <w:r w:rsidR="00276204">
        <w:rPr>
          <w:b w:val="0"/>
          <w:bCs/>
        </w:rPr>
        <w:t xml:space="preserve"> </w:t>
      </w:r>
      <w:r w:rsidR="00276204">
        <w:t>Bibliografia essenziale</w:t>
      </w:r>
    </w:p>
    <w:p w:rsidR="008760F6" w:rsidRPr="00ED18B8" w:rsidRDefault="008760F6" w:rsidP="008760F6">
      <w:pPr>
        <w:jc w:val="both"/>
        <w:rPr>
          <w:szCs w:val="24"/>
        </w:rPr>
      </w:pPr>
      <w:r w:rsidRPr="00ED18B8">
        <w:rPr>
          <w:szCs w:val="24"/>
        </w:rPr>
        <w:t>Titolo:</w:t>
      </w:r>
      <w:r>
        <w:rPr>
          <w:iCs/>
          <w:szCs w:val="24"/>
        </w:rPr>
        <w:t xml:space="preserve"> L’enigma dell’unità abitativa, tra teoria e ricerca progettuale</w:t>
      </w:r>
    </w:p>
    <w:p w:rsidR="008760F6" w:rsidRPr="00ED18B8" w:rsidRDefault="008760F6" w:rsidP="008760F6">
      <w:pPr>
        <w:jc w:val="both"/>
        <w:rPr>
          <w:szCs w:val="24"/>
        </w:rPr>
      </w:pPr>
      <w:r w:rsidRPr="00ED18B8">
        <w:rPr>
          <w:szCs w:val="24"/>
        </w:rPr>
        <w:t>Autore Ruggero Lenc</w:t>
      </w:r>
      <w:r>
        <w:rPr>
          <w:szCs w:val="24"/>
        </w:rPr>
        <w:t xml:space="preserve">i, </w:t>
      </w:r>
      <w:proofErr w:type="spellStart"/>
      <w:r>
        <w:rPr>
          <w:szCs w:val="24"/>
        </w:rPr>
        <w:t>Gangemi</w:t>
      </w:r>
      <w:proofErr w:type="spellEnd"/>
      <w:r>
        <w:rPr>
          <w:szCs w:val="24"/>
        </w:rPr>
        <w:t>, Roma 2020</w:t>
      </w:r>
    </w:p>
    <w:p w:rsidR="008760F6" w:rsidRDefault="008760F6" w:rsidP="00276204">
      <w:pPr>
        <w:jc w:val="both"/>
        <w:rPr>
          <w:szCs w:val="24"/>
        </w:rPr>
      </w:pPr>
    </w:p>
    <w:p w:rsidR="00276204" w:rsidRPr="00ED18B8" w:rsidRDefault="00276204" w:rsidP="00276204">
      <w:pPr>
        <w:jc w:val="both"/>
        <w:rPr>
          <w:szCs w:val="24"/>
        </w:rPr>
      </w:pPr>
      <w:r w:rsidRPr="00ED18B8">
        <w:rPr>
          <w:szCs w:val="24"/>
        </w:rPr>
        <w:t>Titolo:</w:t>
      </w:r>
      <w:r w:rsidRPr="00ED18B8">
        <w:rPr>
          <w:iCs/>
          <w:szCs w:val="24"/>
        </w:rPr>
        <w:t xml:space="preserve"> L’abitazione sostenibile, mutazioni genetiche a </w:t>
      </w:r>
      <w:proofErr w:type="spellStart"/>
      <w:r w:rsidRPr="00ED18B8">
        <w:rPr>
          <w:iCs/>
          <w:szCs w:val="24"/>
        </w:rPr>
        <w:t>Tor</w:t>
      </w:r>
      <w:proofErr w:type="spellEnd"/>
      <w:r w:rsidRPr="00ED18B8">
        <w:rPr>
          <w:iCs/>
          <w:szCs w:val="24"/>
        </w:rPr>
        <w:t xml:space="preserve"> Bella Monaca</w:t>
      </w:r>
    </w:p>
    <w:p w:rsidR="00276204" w:rsidRPr="00ED18B8" w:rsidRDefault="00276204" w:rsidP="00276204">
      <w:pPr>
        <w:jc w:val="both"/>
        <w:rPr>
          <w:szCs w:val="24"/>
        </w:rPr>
      </w:pPr>
      <w:r w:rsidRPr="00ED18B8">
        <w:rPr>
          <w:szCs w:val="24"/>
        </w:rPr>
        <w:t xml:space="preserve">Autore Ruggero Lenci, </w:t>
      </w:r>
      <w:proofErr w:type="spellStart"/>
      <w:r w:rsidRPr="00ED18B8">
        <w:rPr>
          <w:szCs w:val="24"/>
        </w:rPr>
        <w:t>Gangemi</w:t>
      </w:r>
      <w:proofErr w:type="spellEnd"/>
      <w:r w:rsidRPr="00ED18B8">
        <w:rPr>
          <w:szCs w:val="24"/>
        </w:rPr>
        <w:t>, Roma 2019</w:t>
      </w:r>
    </w:p>
    <w:p w:rsidR="00276204" w:rsidRPr="00ED18B8" w:rsidRDefault="00276204" w:rsidP="00276204">
      <w:pPr>
        <w:jc w:val="both"/>
        <w:rPr>
          <w:szCs w:val="24"/>
        </w:rPr>
      </w:pPr>
    </w:p>
    <w:p w:rsidR="00276204" w:rsidRPr="00ED18B8" w:rsidRDefault="00276204" w:rsidP="00276204">
      <w:pPr>
        <w:jc w:val="both"/>
        <w:rPr>
          <w:szCs w:val="24"/>
        </w:rPr>
      </w:pPr>
      <w:r w:rsidRPr="00ED18B8">
        <w:rPr>
          <w:szCs w:val="24"/>
        </w:rPr>
        <w:t xml:space="preserve">Altri riferimenti bibliografici sono costituiti dai testi sulla storia dell'architettura contemporanea di Bruno Zevi, Alessandra </w:t>
      </w:r>
      <w:proofErr w:type="spellStart"/>
      <w:r w:rsidRPr="00ED18B8">
        <w:rPr>
          <w:szCs w:val="24"/>
        </w:rPr>
        <w:t>Muntoni</w:t>
      </w:r>
      <w:proofErr w:type="spellEnd"/>
      <w:r w:rsidRPr="00ED18B8">
        <w:rPr>
          <w:szCs w:val="24"/>
        </w:rPr>
        <w:t xml:space="preserve">, Kenneth </w:t>
      </w:r>
      <w:proofErr w:type="spellStart"/>
      <w:r w:rsidRPr="00ED18B8">
        <w:rPr>
          <w:szCs w:val="24"/>
        </w:rPr>
        <w:t>Frampton</w:t>
      </w:r>
      <w:proofErr w:type="spellEnd"/>
      <w:r w:rsidRPr="00ED18B8">
        <w:rPr>
          <w:szCs w:val="24"/>
        </w:rPr>
        <w:t xml:space="preserve">, Marco </w:t>
      </w:r>
      <w:proofErr w:type="spellStart"/>
      <w:r w:rsidRPr="00ED18B8">
        <w:rPr>
          <w:szCs w:val="24"/>
        </w:rPr>
        <w:t>Biraghi</w:t>
      </w:r>
      <w:proofErr w:type="spellEnd"/>
      <w:r w:rsidRPr="00ED18B8">
        <w:rPr>
          <w:szCs w:val="24"/>
        </w:rPr>
        <w:t>.</w:t>
      </w:r>
    </w:p>
    <w:p w:rsidR="003B575D" w:rsidRDefault="003B575D" w:rsidP="0042203E">
      <w:pPr>
        <w:jc w:val="both"/>
        <w:rPr>
          <w:rFonts w:ascii="Times New Roman" w:hAnsi="Times New Roman"/>
        </w:rPr>
      </w:pPr>
    </w:p>
    <w:p w:rsidR="0055214B" w:rsidRDefault="0055214B" w:rsidP="0042203E">
      <w:pPr>
        <w:jc w:val="both"/>
        <w:rPr>
          <w:rFonts w:ascii="Times New Roman" w:hAnsi="Times New Roman"/>
        </w:rPr>
      </w:pPr>
    </w:p>
    <w:p w:rsidR="00276204" w:rsidRPr="00ED18B8" w:rsidRDefault="00276204" w:rsidP="00276204">
      <w:pPr>
        <w:autoSpaceDE w:val="0"/>
        <w:autoSpaceDN w:val="0"/>
        <w:adjustRightInd w:val="0"/>
        <w:rPr>
          <w:rFonts w:ascii="TimesNewRomanPS-BoldMT" w:hAnsi="TimesNewRomanPS-BoldMT" w:cs="TimesNewRomanPS-BoldMT"/>
          <w:b/>
          <w:bCs/>
          <w:sz w:val="18"/>
          <w:szCs w:val="18"/>
          <w:u w:val="single"/>
        </w:rPr>
      </w:pPr>
      <w:r w:rsidRPr="00ED18B8">
        <w:rPr>
          <w:rFonts w:ascii="TimesNewRomanPS-BoldMT" w:hAnsi="TimesNewRomanPS-BoldMT" w:cs="TimesNewRomanPS-BoldMT"/>
          <w:b/>
          <w:bCs/>
          <w:sz w:val="18"/>
          <w:szCs w:val="18"/>
          <w:u w:val="single"/>
        </w:rPr>
        <w:t>NOTE</w:t>
      </w:r>
      <w:r w:rsidR="008E7725">
        <w:rPr>
          <w:rFonts w:ascii="TimesNewRomanPS-BoldMT" w:hAnsi="TimesNewRomanPS-BoldMT" w:cs="TimesNewRomanPS-BoldMT"/>
          <w:b/>
          <w:bCs/>
          <w:sz w:val="18"/>
          <w:szCs w:val="18"/>
          <w:u w:val="single"/>
        </w:rPr>
        <w:t xml:space="preserve"> - </w:t>
      </w:r>
      <w:r w:rsidRPr="00ED18B8">
        <w:rPr>
          <w:rFonts w:ascii="TimesNewRomanPS-BoldMT" w:hAnsi="TimesNewRomanPS-BoldMT" w:cs="TimesNewRomanPS-BoldMT"/>
          <w:b/>
          <w:bCs/>
          <w:sz w:val="18"/>
          <w:szCs w:val="18"/>
          <w:u w:val="single"/>
        </w:rPr>
        <w:t>CINQUE RACCOMANDAZIONI PER LA TESINA:</w:t>
      </w:r>
    </w:p>
    <w:p w:rsidR="00ED18B8" w:rsidRPr="00ED18B8" w:rsidRDefault="00ED18B8" w:rsidP="00ED18B8">
      <w:pPr>
        <w:numPr>
          <w:ilvl w:val="0"/>
          <w:numId w:val="21"/>
        </w:numPr>
        <w:ind w:left="0" w:hanging="11"/>
        <w:jc w:val="both"/>
        <w:rPr>
          <w:rFonts w:ascii="TimesNewRomanPSMT" w:hAnsi="TimesNewRomanPSMT" w:cs="TimesNewRomanPSMT"/>
          <w:sz w:val="18"/>
          <w:szCs w:val="18"/>
        </w:rPr>
      </w:pPr>
      <w:r>
        <w:rPr>
          <w:rFonts w:ascii="TimesNewRomanPSMT" w:hAnsi="TimesNewRomanPSMT" w:cs="TimesNewRomanPSMT"/>
          <w:b/>
          <w:sz w:val="18"/>
          <w:szCs w:val="18"/>
          <w:u w:val="single"/>
        </w:rPr>
        <w:t xml:space="preserve">Il </w:t>
      </w:r>
      <w:r w:rsidR="008E7725">
        <w:rPr>
          <w:rFonts w:ascii="TimesNewRomanPSMT" w:hAnsi="TimesNewRomanPSMT" w:cs="TimesNewRomanPSMT"/>
          <w:b/>
          <w:sz w:val="18"/>
          <w:szCs w:val="18"/>
          <w:u w:val="single"/>
        </w:rPr>
        <w:t>Nome/</w:t>
      </w:r>
      <w:r w:rsidRPr="00ED18B8">
        <w:rPr>
          <w:rFonts w:ascii="TimesNewRomanPSMT" w:hAnsi="TimesNewRomanPSMT" w:cs="TimesNewRomanPSMT"/>
          <w:b/>
          <w:sz w:val="18"/>
          <w:szCs w:val="18"/>
          <w:u w:val="single"/>
        </w:rPr>
        <w:t>cognome</w:t>
      </w:r>
      <w:r w:rsidRPr="00ED18B8">
        <w:rPr>
          <w:rFonts w:ascii="TimesNewRomanPSMT" w:hAnsi="TimesNewRomanPSMT" w:cs="TimesNewRomanPSMT"/>
          <w:b/>
          <w:sz w:val="18"/>
          <w:szCs w:val="18"/>
        </w:rPr>
        <w:t xml:space="preserve"> </w:t>
      </w:r>
      <w:r w:rsidR="008E7725">
        <w:rPr>
          <w:rFonts w:ascii="TimesNewRomanPSMT" w:hAnsi="TimesNewRomanPSMT" w:cs="TimesNewRomanPSMT"/>
          <w:sz w:val="18"/>
          <w:szCs w:val="18"/>
        </w:rPr>
        <w:t>di chi scrive la tesina deve</w:t>
      </w:r>
      <w:r w:rsidRPr="00ED18B8">
        <w:rPr>
          <w:rFonts w:ascii="TimesNewRomanPSMT" w:hAnsi="TimesNewRomanPSMT" w:cs="TimesNewRomanPSMT"/>
          <w:sz w:val="18"/>
          <w:szCs w:val="18"/>
        </w:rPr>
        <w:t xml:space="preserve"> sempre apparire sulla </w:t>
      </w:r>
      <w:r w:rsidRPr="00ED18B8">
        <w:rPr>
          <w:rFonts w:ascii="TimesNewRomanPSMT" w:hAnsi="TimesNewRomanPSMT" w:cs="TimesNewRomanPSMT"/>
          <w:b/>
          <w:sz w:val="18"/>
          <w:szCs w:val="18"/>
          <w:u w:val="single"/>
        </w:rPr>
        <w:t>prima pagina e sul nome del file.</w:t>
      </w:r>
    </w:p>
    <w:p w:rsidR="00ED18B8" w:rsidRPr="00ED18B8" w:rsidRDefault="00ED18B8" w:rsidP="00ED18B8">
      <w:pPr>
        <w:numPr>
          <w:ilvl w:val="0"/>
          <w:numId w:val="21"/>
        </w:numPr>
        <w:autoSpaceDE w:val="0"/>
        <w:autoSpaceDN w:val="0"/>
        <w:adjustRightInd w:val="0"/>
        <w:ind w:left="0" w:hanging="11"/>
        <w:rPr>
          <w:rFonts w:ascii="TimesNewRomanPSMT" w:hAnsi="TimesNewRomanPSMT" w:cs="TimesNewRomanPSMT"/>
          <w:sz w:val="18"/>
          <w:szCs w:val="18"/>
        </w:rPr>
      </w:pPr>
      <w:r w:rsidRPr="00ED18B8">
        <w:rPr>
          <w:rFonts w:ascii="TimesNewRomanPSMT" w:hAnsi="TimesNewRomanPSMT" w:cs="TimesNewRomanPSMT"/>
          <w:b/>
          <w:sz w:val="18"/>
          <w:szCs w:val="18"/>
          <w:u w:val="single"/>
        </w:rPr>
        <w:t>L'indice</w:t>
      </w:r>
      <w:r>
        <w:rPr>
          <w:rFonts w:ascii="TimesNewRomanPSMT" w:hAnsi="TimesNewRomanPSMT" w:cs="TimesNewRomanPSMT"/>
          <w:sz w:val="18"/>
          <w:szCs w:val="18"/>
        </w:rPr>
        <w:t xml:space="preserve"> </w:t>
      </w:r>
      <w:r w:rsidRPr="00ED18B8">
        <w:rPr>
          <w:rFonts w:ascii="TimesNewRomanPSMT" w:hAnsi="TimesNewRomanPSMT" w:cs="TimesNewRomanPSMT"/>
          <w:sz w:val="18"/>
          <w:szCs w:val="18"/>
        </w:rPr>
        <w:t xml:space="preserve">sarà collocato all'inizio, </w:t>
      </w:r>
      <w:r w:rsidR="008760F6">
        <w:rPr>
          <w:rFonts w:ascii="TimesNewRomanPSMT" w:hAnsi="TimesNewRomanPSMT" w:cs="TimesNewRomanPSMT"/>
          <w:sz w:val="18"/>
          <w:szCs w:val="18"/>
        </w:rPr>
        <w:t xml:space="preserve">nella pagina </w:t>
      </w:r>
      <w:r w:rsidRPr="00ED18B8">
        <w:rPr>
          <w:rFonts w:ascii="TimesNewRomanPSMT" w:hAnsi="TimesNewRomanPSMT" w:cs="TimesNewRomanPSMT"/>
          <w:sz w:val="18"/>
          <w:szCs w:val="18"/>
        </w:rPr>
        <w:t xml:space="preserve">subito dopo il frontespizio. </w:t>
      </w:r>
    </w:p>
    <w:p w:rsidR="00276204" w:rsidRPr="00ED18B8" w:rsidRDefault="00276204" w:rsidP="00ED18B8">
      <w:pPr>
        <w:numPr>
          <w:ilvl w:val="0"/>
          <w:numId w:val="21"/>
        </w:numPr>
        <w:autoSpaceDE w:val="0"/>
        <w:autoSpaceDN w:val="0"/>
        <w:adjustRightInd w:val="0"/>
        <w:ind w:left="0" w:hanging="11"/>
        <w:rPr>
          <w:rFonts w:ascii="TimesNewRomanPS-BoldMT" w:hAnsi="TimesNewRomanPS-BoldMT" w:cs="TimesNewRomanPS-BoldMT"/>
          <w:bCs/>
          <w:sz w:val="18"/>
          <w:szCs w:val="18"/>
        </w:rPr>
      </w:pPr>
      <w:r w:rsidRPr="00ED18B8">
        <w:rPr>
          <w:rFonts w:ascii="TimesNewRomanPSMT" w:hAnsi="TimesNewRomanPSMT" w:cs="TimesNewRomanPSMT"/>
          <w:sz w:val="18"/>
          <w:szCs w:val="18"/>
        </w:rPr>
        <w:t xml:space="preserve">E’ </w:t>
      </w:r>
      <w:r w:rsidRPr="00ED18B8">
        <w:rPr>
          <w:rFonts w:ascii="TimesNewRomanPS-BoldMT" w:hAnsi="TimesNewRomanPS-BoldMT" w:cs="TimesNewRomanPS-BoldMT"/>
          <w:bCs/>
          <w:sz w:val="18"/>
          <w:szCs w:val="18"/>
        </w:rPr>
        <w:t xml:space="preserve">obbligatorio </w:t>
      </w:r>
      <w:r w:rsidRPr="00ED18B8">
        <w:rPr>
          <w:rFonts w:ascii="TimesNewRomanPS-BoldMT" w:hAnsi="TimesNewRomanPS-BoldMT" w:cs="TimesNewRomanPS-BoldMT"/>
          <w:b/>
          <w:bCs/>
          <w:sz w:val="18"/>
          <w:szCs w:val="18"/>
          <w:u w:val="single"/>
        </w:rPr>
        <w:t>citare sempre le fonti bibliografiche</w:t>
      </w:r>
      <w:r w:rsidR="008760F6">
        <w:rPr>
          <w:rFonts w:ascii="TimesNewRomanPS-BoldMT" w:hAnsi="TimesNewRomanPS-BoldMT" w:cs="TimesNewRomanPS-BoldMT"/>
          <w:b/>
          <w:bCs/>
          <w:sz w:val="18"/>
          <w:szCs w:val="18"/>
          <w:u w:val="single"/>
        </w:rPr>
        <w:t>/</w:t>
      </w:r>
      <w:proofErr w:type="spellStart"/>
      <w:r w:rsidR="008760F6">
        <w:rPr>
          <w:rFonts w:ascii="TimesNewRomanPS-BoldMT" w:hAnsi="TimesNewRomanPS-BoldMT" w:cs="TimesNewRomanPS-BoldMT"/>
          <w:b/>
          <w:bCs/>
          <w:sz w:val="18"/>
          <w:szCs w:val="18"/>
          <w:u w:val="single"/>
        </w:rPr>
        <w:t>sitografiche</w:t>
      </w:r>
      <w:proofErr w:type="spellEnd"/>
      <w:r w:rsidRPr="00ED18B8">
        <w:rPr>
          <w:rFonts w:ascii="TimesNewRomanPS-BoldMT" w:hAnsi="TimesNewRomanPS-BoldMT" w:cs="TimesNewRomanPS-BoldMT"/>
          <w:b/>
          <w:bCs/>
          <w:sz w:val="18"/>
          <w:szCs w:val="18"/>
          <w:u w:val="single"/>
        </w:rPr>
        <w:t>.</w:t>
      </w:r>
    </w:p>
    <w:p w:rsidR="00ED18B8" w:rsidRPr="00ED18B8" w:rsidRDefault="00ED18B8" w:rsidP="00ED18B8">
      <w:pPr>
        <w:numPr>
          <w:ilvl w:val="0"/>
          <w:numId w:val="21"/>
        </w:numPr>
        <w:ind w:left="0" w:hanging="11"/>
        <w:jc w:val="both"/>
        <w:rPr>
          <w:rFonts w:ascii="TimesNewRomanPSMT" w:hAnsi="TimesNewRomanPSMT" w:cs="TimesNewRomanPSMT"/>
          <w:sz w:val="18"/>
          <w:szCs w:val="18"/>
        </w:rPr>
      </w:pPr>
      <w:r w:rsidRPr="00ED18B8">
        <w:rPr>
          <w:rFonts w:ascii="TimesNewRomanPSMT" w:hAnsi="TimesNewRomanPSMT" w:cs="TimesNewRomanPSMT"/>
          <w:b/>
          <w:sz w:val="18"/>
          <w:szCs w:val="18"/>
          <w:u w:val="single"/>
        </w:rPr>
        <w:t>Il file da inviare via internet</w:t>
      </w:r>
      <w:r>
        <w:rPr>
          <w:rFonts w:ascii="TimesNewRomanPSMT" w:hAnsi="TimesNewRomanPSMT" w:cs="TimesNewRomanPSMT"/>
          <w:sz w:val="18"/>
          <w:szCs w:val="18"/>
        </w:rPr>
        <w:t xml:space="preserve"> s</w:t>
      </w:r>
      <w:r w:rsidRPr="00ED18B8">
        <w:rPr>
          <w:rFonts w:ascii="TimesNewRomanPSMT" w:hAnsi="TimesNewRomanPSMT" w:cs="TimesNewRomanPSMT"/>
          <w:sz w:val="18"/>
          <w:szCs w:val="18"/>
        </w:rPr>
        <w:t>arà costituito da</w:t>
      </w:r>
      <w:r>
        <w:rPr>
          <w:rFonts w:ascii="TimesNewRomanPSMT" w:hAnsi="TimesNewRomanPSMT" w:cs="TimesNewRomanPSMT"/>
          <w:sz w:val="18"/>
          <w:szCs w:val="18"/>
        </w:rPr>
        <w:t xml:space="preserve"> un file di testo o da un pdf </w:t>
      </w:r>
      <w:r w:rsidRPr="00ED18B8">
        <w:rPr>
          <w:rFonts w:ascii="TimesNewRomanPSMT" w:hAnsi="TimesNewRomanPSMT" w:cs="TimesNewRomanPSMT"/>
          <w:sz w:val="18"/>
          <w:szCs w:val="18"/>
        </w:rPr>
        <w:t>così nominato: cognome nome - codice analizzato.</w:t>
      </w:r>
    </w:p>
    <w:p w:rsidR="00ED18B8" w:rsidRPr="00ED18B8" w:rsidRDefault="00ED18B8" w:rsidP="00ED18B8">
      <w:pPr>
        <w:ind w:firstLine="708"/>
        <w:jc w:val="both"/>
        <w:rPr>
          <w:rFonts w:ascii="TimesNewRomanPSMT" w:hAnsi="TimesNewRomanPSMT" w:cs="TimesNewRomanPSMT"/>
          <w:sz w:val="18"/>
          <w:szCs w:val="18"/>
        </w:rPr>
      </w:pPr>
      <w:r w:rsidRPr="00ED18B8">
        <w:rPr>
          <w:rFonts w:ascii="TimesNewRomanPSMT" w:hAnsi="TimesNewRomanPSMT" w:cs="TimesNewRomanPSMT"/>
          <w:sz w:val="18"/>
          <w:szCs w:val="18"/>
        </w:rPr>
        <w:t xml:space="preserve">Esempio: </w:t>
      </w:r>
      <w:r w:rsidRPr="00ED18B8">
        <w:rPr>
          <w:rFonts w:ascii="TimesNewRomanPSMT" w:hAnsi="TimesNewRomanPSMT" w:cs="TimesNewRomanPSMT"/>
          <w:b/>
          <w:sz w:val="18"/>
          <w:szCs w:val="18"/>
        </w:rPr>
        <w:t>Rossi Mario - Razionalismo</w:t>
      </w:r>
    </w:p>
    <w:p w:rsidR="00276204" w:rsidRPr="00ED18B8" w:rsidRDefault="00ED18B8" w:rsidP="00ED18B8">
      <w:pPr>
        <w:numPr>
          <w:ilvl w:val="0"/>
          <w:numId w:val="21"/>
        </w:numPr>
        <w:autoSpaceDE w:val="0"/>
        <w:autoSpaceDN w:val="0"/>
        <w:adjustRightInd w:val="0"/>
        <w:ind w:left="0" w:hanging="11"/>
        <w:rPr>
          <w:rFonts w:ascii="TimesNewRomanPSMT" w:hAnsi="TimesNewRomanPSMT" w:cs="TimesNewRomanPSMT"/>
          <w:sz w:val="18"/>
          <w:szCs w:val="18"/>
        </w:rPr>
      </w:pPr>
      <w:r>
        <w:rPr>
          <w:rFonts w:ascii="TimesNewRomanPSMT" w:hAnsi="TimesNewRomanPSMT" w:cs="TimesNewRomanPSMT"/>
          <w:b/>
          <w:sz w:val="18"/>
          <w:szCs w:val="18"/>
          <w:u w:val="single"/>
        </w:rPr>
        <w:t>C</w:t>
      </w:r>
      <w:r w:rsidR="00276204" w:rsidRPr="00ED18B8">
        <w:rPr>
          <w:rFonts w:ascii="TimesNewRomanPSMT" w:hAnsi="TimesNewRomanPSMT" w:cs="TimesNewRomanPSMT"/>
          <w:b/>
          <w:sz w:val="18"/>
          <w:szCs w:val="18"/>
          <w:u w:val="single"/>
        </w:rPr>
        <w:t>hi copia</w:t>
      </w:r>
      <w:r>
        <w:rPr>
          <w:rFonts w:ascii="TimesNewRomanPSMT" w:hAnsi="TimesNewRomanPSMT" w:cs="TimesNewRomanPSMT"/>
          <w:sz w:val="18"/>
          <w:szCs w:val="18"/>
        </w:rPr>
        <w:t xml:space="preserve"> una tesina altrui compie una violazione </w:t>
      </w:r>
      <w:r w:rsidR="00276204" w:rsidRPr="00ED18B8">
        <w:rPr>
          <w:rFonts w:ascii="TimesNewRomanPSMT" w:hAnsi="TimesNewRomanPSMT" w:cs="TimesNewRomanPSMT"/>
          <w:sz w:val="18"/>
          <w:szCs w:val="18"/>
        </w:rPr>
        <w:t xml:space="preserve">che viene </w:t>
      </w:r>
      <w:r>
        <w:rPr>
          <w:rFonts w:ascii="TimesNewRomanPSMT" w:hAnsi="TimesNewRomanPSMT" w:cs="TimesNewRomanPSMT"/>
          <w:sz w:val="18"/>
          <w:szCs w:val="18"/>
        </w:rPr>
        <w:t>sempre rilevata e annotata</w:t>
      </w:r>
      <w:r w:rsidR="00276204" w:rsidRPr="00ED18B8">
        <w:rPr>
          <w:rFonts w:ascii="TimesNewRomanPSMT" w:hAnsi="TimesNewRomanPSMT" w:cs="TimesNewRomanPSMT"/>
          <w:sz w:val="18"/>
          <w:szCs w:val="18"/>
        </w:rPr>
        <w:t>.</w:t>
      </w:r>
    </w:p>
    <w:p w:rsidR="0055214B" w:rsidRDefault="0055214B" w:rsidP="0042203E">
      <w:pPr>
        <w:jc w:val="both"/>
        <w:rPr>
          <w:rFonts w:ascii="Times New Roman" w:hAnsi="Times New Roman"/>
        </w:rPr>
      </w:pPr>
    </w:p>
    <w:p w:rsidR="003B575D" w:rsidRPr="00A177C7" w:rsidRDefault="003B575D" w:rsidP="0042203E">
      <w:pPr>
        <w:jc w:val="both"/>
        <w:rPr>
          <w:rFonts w:ascii="Times New Roman" w:hAnsi="Times New Roman"/>
        </w:rPr>
      </w:pPr>
    </w:p>
    <w:p w:rsidR="00ED18B8" w:rsidRPr="00A177C7" w:rsidRDefault="00ED18B8">
      <w:pPr>
        <w:rPr>
          <w:rFonts w:ascii="Times New Roman" w:hAnsi="Times New Roman"/>
        </w:rPr>
      </w:pPr>
      <w:r w:rsidRPr="00A177C7">
        <w:rPr>
          <w:rFonts w:ascii="Times New Roman" w:hAnsi="Times New Roman"/>
        </w:rPr>
        <w:br w:type="page"/>
      </w:r>
    </w:p>
    <w:p w:rsidR="00ED18B8" w:rsidRPr="00A177C7" w:rsidRDefault="00ED18B8" w:rsidP="0042203E">
      <w:pPr>
        <w:jc w:val="both"/>
        <w:rPr>
          <w:rFonts w:ascii="Times New Roman" w:hAnsi="Times New Roman"/>
        </w:rPr>
      </w:pPr>
    </w:p>
    <w:p w:rsidR="00ED18B8" w:rsidRPr="00A177C7" w:rsidRDefault="00ED18B8" w:rsidP="0042203E">
      <w:pPr>
        <w:jc w:val="both"/>
        <w:rPr>
          <w:rFonts w:ascii="Times New Roman" w:hAnsi="Times New Roman"/>
        </w:rPr>
      </w:pPr>
    </w:p>
    <w:p w:rsidR="00ED18B8" w:rsidRPr="00ED18B8" w:rsidRDefault="00ED18B8" w:rsidP="00ED18B8">
      <w:pPr>
        <w:jc w:val="both"/>
        <w:rPr>
          <w:rFonts w:ascii="Times New Roman" w:hAnsi="Times New Roman"/>
          <w:b/>
          <w:lang w:val="en-US"/>
        </w:rPr>
      </w:pPr>
      <w:proofErr w:type="spellStart"/>
      <w:r w:rsidRPr="00ED18B8">
        <w:rPr>
          <w:rFonts w:ascii="Times New Roman" w:hAnsi="Times New Roman"/>
          <w:b/>
          <w:lang w:val="en-US"/>
        </w:rPr>
        <w:t>Sapienza</w:t>
      </w:r>
      <w:proofErr w:type="spellEnd"/>
      <w:r w:rsidRPr="00ED18B8">
        <w:rPr>
          <w:rFonts w:ascii="Times New Roman" w:hAnsi="Times New Roman"/>
          <w:b/>
          <w:lang w:val="en-US"/>
        </w:rPr>
        <w:t xml:space="preserve"> University of Rome</w:t>
      </w:r>
      <w:r w:rsidRPr="00ED18B8">
        <w:rPr>
          <w:rFonts w:ascii="Times New Roman" w:hAnsi="Times New Roman"/>
          <w:b/>
          <w:lang w:val="en-US"/>
        </w:rPr>
        <w:cr/>
        <w:t>Degree program in Building Engineering-Architecture E.U.</w:t>
      </w:r>
      <w:r w:rsidRPr="00ED18B8">
        <w:rPr>
          <w:rFonts w:ascii="Times New Roman" w:hAnsi="Times New Roman"/>
          <w:b/>
          <w:lang w:val="en-US"/>
        </w:rPr>
        <w:cr/>
        <w:t xml:space="preserve">Architectural Design III (12 </w:t>
      </w:r>
      <w:proofErr w:type="spellStart"/>
      <w:r w:rsidRPr="00ED18B8">
        <w:rPr>
          <w:rFonts w:ascii="Times New Roman" w:hAnsi="Times New Roman"/>
          <w:b/>
          <w:lang w:val="en-US"/>
        </w:rPr>
        <w:t>cfu</w:t>
      </w:r>
      <w:proofErr w:type="spellEnd"/>
      <w:r w:rsidRPr="00ED18B8">
        <w:rPr>
          <w:rFonts w:ascii="Times New Roman" w:hAnsi="Times New Roman"/>
          <w:b/>
          <w:lang w:val="en-US"/>
        </w:rPr>
        <w:t>), 4th year</w:t>
      </w:r>
      <w:r w:rsidRPr="00ED18B8">
        <w:rPr>
          <w:rFonts w:ascii="Times New Roman" w:hAnsi="Times New Roman"/>
          <w:b/>
          <w:lang w:val="en-US"/>
        </w:rPr>
        <w:cr/>
        <w:t xml:space="preserve">Prof. Arch. </w:t>
      </w:r>
      <w:proofErr w:type="spellStart"/>
      <w:r w:rsidRPr="00ED18B8">
        <w:rPr>
          <w:rFonts w:ascii="Times New Roman" w:hAnsi="Times New Roman"/>
          <w:b/>
          <w:lang w:val="en-US"/>
        </w:rPr>
        <w:t>Ruggero</w:t>
      </w:r>
      <w:proofErr w:type="spellEnd"/>
      <w:r w:rsidRPr="00ED18B8">
        <w:rPr>
          <w:rFonts w:ascii="Times New Roman" w:hAnsi="Times New Roman"/>
          <w:b/>
          <w:lang w:val="en-US"/>
        </w:rPr>
        <w:t xml:space="preserve"> </w:t>
      </w:r>
      <w:proofErr w:type="spellStart"/>
      <w:r w:rsidRPr="00ED18B8">
        <w:rPr>
          <w:rFonts w:ascii="Times New Roman" w:hAnsi="Times New Roman"/>
          <w:b/>
          <w:lang w:val="en-US"/>
        </w:rPr>
        <w:t>Lenci</w:t>
      </w:r>
      <w:proofErr w:type="spellEnd"/>
      <w:r w:rsidRPr="00ED18B8">
        <w:rPr>
          <w:rFonts w:ascii="Times New Roman" w:hAnsi="Times New Roman"/>
          <w:b/>
          <w:lang w:val="en-US"/>
        </w:rPr>
        <w:cr/>
      </w:r>
      <w:r w:rsidRPr="00ED18B8">
        <w:rPr>
          <w:rFonts w:ascii="Times New Roman" w:hAnsi="Times New Roman"/>
          <w:b/>
          <w:lang w:val="en-US"/>
        </w:rPr>
        <w:cr/>
      </w:r>
      <w:r w:rsidRPr="00ED18B8">
        <w:rPr>
          <w:rFonts w:ascii="Times New Roman" w:hAnsi="Times New Roman"/>
          <w:b/>
          <w:lang w:val="en-US"/>
        </w:rPr>
        <w:cr/>
        <w:t xml:space="preserve">Program </w:t>
      </w:r>
      <w:r w:rsidR="008760F6">
        <w:rPr>
          <w:rFonts w:ascii="Times New Roman" w:hAnsi="Times New Roman"/>
          <w:b/>
          <w:lang w:val="en-US"/>
        </w:rPr>
        <w:t>of the Course</w:t>
      </w:r>
      <w:r w:rsidR="008760F6">
        <w:rPr>
          <w:rFonts w:ascii="Times New Roman" w:hAnsi="Times New Roman"/>
          <w:b/>
          <w:lang w:val="en-US"/>
        </w:rPr>
        <w:cr/>
        <w:t>Academic Year 2020-2021</w:t>
      </w:r>
    </w:p>
    <w:p w:rsidR="00ED18B8" w:rsidRDefault="00ED18B8" w:rsidP="00ED18B8">
      <w:pPr>
        <w:jc w:val="both"/>
        <w:rPr>
          <w:rFonts w:ascii="Times New Roman" w:hAnsi="Times New Roman"/>
          <w:lang w:val="en-US"/>
        </w:rPr>
      </w:pPr>
    </w:p>
    <w:p w:rsidR="00ED18B8" w:rsidRPr="00A177C7" w:rsidRDefault="008760F6" w:rsidP="00ED18B8">
      <w:pPr>
        <w:jc w:val="both"/>
        <w:rPr>
          <w:bCs/>
          <w:i/>
          <w:iCs/>
          <w:sz w:val="22"/>
          <w:u w:val="single"/>
          <w:lang w:val="en-US"/>
        </w:rPr>
      </w:pPr>
      <w:r>
        <w:rPr>
          <w:bCs/>
          <w:i/>
          <w:iCs/>
          <w:sz w:val="22"/>
          <w:u w:val="single"/>
          <w:lang w:val="en-US"/>
        </w:rPr>
        <w:t>Tutors</w:t>
      </w:r>
      <w:r w:rsidR="00ED18B8" w:rsidRPr="00A177C7">
        <w:rPr>
          <w:bCs/>
          <w:i/>
          <w:iCs/>
          <w:sz w:val="22"/>
          <w:u w:val="single"/>
          <w:lang w:val="en-US"/>
        </w:rPr>
        <w:t>:</w:t>
      </w:r>
    </w:p>
    <w:p w:rsidR="002065A6" w:rsidRDefault="002065A6" w:rsidP="00ED18B8">
      <w:pPr>
        <w:ind w:right="-336"/>
        <w:jc w:val="both"/>
        <w:rPr>
          <w:sz w:val="20"/>
        </w:rPr>
      </w:pPr>
      <w:proofErr w:type="spellStart"/>
      <w:r w:rsidRPr="00ED18B8">
        <w:rPr>
          <w:sz w:val="20"/>
        </w:rPr>
        <w:t>Eng</w:t>
      </w:r>
      <w:proofErr w:type="spellEnd"/>
      <w:r w:rsidRPr="00ED18B8">
        <w:rPr>
          <w:sz w:val="20"/>
        </w:rPr>
        <w:t xml:space="preserve">. Chiara Luchino </w:t>
      </w:r>
      <w:proofErr w:type="spellStart"/>
      <w:r w:rsidR="00ED18B8" w:rsidRPr="00ED18B8">
        <w:rPr>
          <w:sz w:val="20"/>
        </w:rPr>
        <w:t>Eng</w:t>
      </w:r>
      <w:proofErr w:type="spellEnd"/>
      <w:r w:rsidR="00ED18B8" w:rsidRPr="00ED18B8">
        <w:rPr>
          <w:sz w:val="20"/>
        </w:rPr>
        <w:t xml:space="preserve">. Andrea </w:t>
      </w:r>
      <w:proofErr w:type="spellStart"/>
      <w:r w:rsidR="00ED18B8" w:rsidRPr="00ED18B8">
        <w:rPr>
          <w:sz w:val="20"/>
        </w:rPr>
        <w:t>Pele</w:t>
      </w:r>
      <w:r>
        <w:rPr>
          <w:sz w:val="20"/>
        </w:rPr>
        <w:t>lla</w:t>
      </w:r>
      <w:proofErr w:type="spellEnd"/>
      <w:r>
        <w:rPr>
          <w:sz w:val="20"/>
        </w:rPr>
        <w:t>, Arch. Alessandro Scaletti,</w:t>
      </w:r>
    </w:p>
    <w:p w:rsidR="00ED18B8" w:rsidRPr="00A177C7" w:rsidRDefault="002065A6" w:rsidP="00ED18B8">
      <w:pPr>
        <w:ind w:right="-336"/>
        <w:jc w:val="both"/>
        <w:rPr>
          <w:sz w:val="20"/>
          <w:lang w:val="en-US"/>
        </w:rPr>
      </w:pPr>
      <w:proofErr w:type="spellStart"/>
      <w:r>
        <w:rPr>
          <w:sz w:val="20"/>
        </w:rPr>
        <w:t>Eng</w:t>
      </w:r>
      <w:proofErr w:type="spellEnd"/>
      <w:r>
        <w:rPr>
          <w:sz w:val="20"/>
        </w:rPr>
        <w:t xml:space="preserve">. Fabio </w:t>
      </w:r>
      <w:proofErr w:type="spellStart"/>
      <w:r>
        <w:rPr>
          <w:sz w:val="20"/>
        </w:rPr>
        <w:t>Sorriga</w:t>
      </w:r>
      <w:proofErr w:type="spellEnd"/>
      <w:r>
        <w:rPr>
          <w:sz w:val="20"/>
        </w:rPr>
        <w:t xml:space="preserve">, </w:t>
      </w:r>
      <w:proofErr w:type="spellStart"/>
      <w:r w:rsidR="008760F6" w:rsidRPr="00ED18B8">
        <w:rPr>
          <w:sz w:val="20"/>
        </w:rPr>
        <w:t>Eng</w:t>
      </w:r>
      <w:proofErr w:type="spellEnd"/>
      <w:r w:rsidR="008760F6" w:rsidRPr="00ED18B8">
        <w:rPr>
          <w:sz w:val="20"/>
        </w:rPr>
        <w:t xml:space="preserve">. </w:t>
      </w:r>
      <w:proofErr w:type="spellStart"/>
      <w:r w:rsidR="008760F6" w:rsidRPr="00A177C7">
        <w:rPr>
          <w:sz w:val="20"/>
          <w:lang w:val="en-US"/>
        </w:rPr>
        <w:t>Filippo</w:t>
      </w:r>
      <w:proofErr w:type="spellEnd"/>
      <w:r w:rsidR="008760F6" w:rsidRPr="00A177C7">
        <w:rPr>
          <w:sz w:val="20"/>
          <w:lang w:val="en-US"/>
        </w:rPr>
        <w:t xml:space="preserve"> </w:t>
      </w:r>
      <w:proofErr w:type="spellStart"/>
      <w:r w:rsidR="008760F6" w:rsidRPr="00A177C7">
        <w:rPr>
          <w:sz w:val="20"/>
          <w:lang w:val="en-US"/>
        </w:rPr>
        <w:t>Montorsi</w:t>
      </w:r>
      <w:proofErr w:type="spellEnd"/>
      <w:r w:rsidR="008760F6">
        <w:rPr>
          <w:sz w:val="20"/>
          <w:lang w:val="en-US"/>
        </w:rPr>
        <w:t>,</w:t>
      </w:r>
      <w:r w:rsidR="008760F6" w:rsidRPr="00A177C7">
        <w:rPr>
          <w:sz w:val="20"/>
          <w:lang w:val="en-US"/>
        </w:rPr>
        <w:t xml:space="preserve"> </w:t>
      </w:r>
      <w:proofErr w:type="spellStart"/>
      <w:r w:rsidR="00ED18B8" w:rsidRPr="00ED18B8">
        <w:rPr>
          <w:sz w:val="20"/>
        </w:rPr>
        <w:t>Eng</w:t>
      </w:r>
      <w:proofErr w:type="spellEnd"/>
      <w:r w:rsidR="00ED18B8" w:rsidRPr="00ED18B8">
        <w:rPr>
          <w:sz w:val="20"/>
        </w:rPr>
        <w:t xml:space="preserve">. </w:t>
      </w:r>
      <w:proofErr w:type="spellStart"/>
      <w:r w:rsidR="008760F6">
        <w:rPr>
          <w:sz w:val="20"/>
        </w:rPr>
        <w:t>Floreana</w:t>
      </w:r>
      <w:proofErr w:type="spellEnd"/>
      <w:r w:rsidR="008760F6">
        <w:rPr>
          <w:sz w:val="20"/>
        </w:rPr>
        <w:t xml:space="preserve"> Tramonti</w:t>
      </w:r>
    </w:p>
    <w:p w:rsidR="00ED18B8" w:rsidRPr="00A177C7" w:rsidRDefault="00ED18B8" w:rsidP="00ED18B8">
      <w:pPr>
        <w:ind w:right="-336"/>
        <w:jc w:val="both"/>
        <w:rPr>
          <w:sz w:val="20"/>
          <w:highlight w:val="yellow"/>
          <w:lang w:val="en-US"/>
        </w:rPr>
      </w:pPr>
    </w:p>
    <w:p w:rsidR="00ED18B8" w:rsidRPr="00A177C7" w:rsidRDefault="00ED18B8" w:rsidP="00ED18B8">
      <w:pPr>
        <w:jc w:val="both"/>
        <w:rPr>
          <w:bCs/>
          <w:sz w:val="22"/>
          <w:lang w:val="en-US"/>
        </w:rPr>
      </w:pPr>
    </w:p>
    <w:p w:rsidR="00ED18B8" w:rsidRPr="00A177C7" w:rsidRDefault="002065A6" w:rsidP="00ED18B8">
      <w:pPr>
        <w:ind w:left="48" w:hanging="48"/>
        <w:jc w:val="both"/>
        <w:rPr>
          <w:bCs/>
          <w:sz w:val="22"/>
          <w:lang w:val="en-US"/>
        </w:rPr>
      </w:pPr>
      <w:r>
        <w:rPr>
          <w:bCs/>
          <w:sz w:val="22"/>
          <w:lang w:val="en-US"/>
        </w:rPr>
        <w:t>Days/hours:</w:t>
      </w:r>
      <w:r>
        <w:rPr>
          <w:bCs/>
          <w:sz w:val="22"/>
          <w:lang w:val="en-US"/>
        </w:rPr>
        <w:tab/>
      </w:r>
      <w:r>
        <w:rPr>
          <w:bCs/>
          <w:sz w:val="22"/>
          <w:lang w:val="en-US"/>
        </w:rPr>
        <w:tab/>
      </w:r>
      <w:r w:rsidR="00ED18B8" w:rsidRPr="00A177C7">
        <w:rPr>
          <w:bCs/>
          <w:sz w:val="22"/>
          <w:lang w:val="en-US"/>
        </w:rPr>
        <w:t>Tuesday from  2 to 7 pm, class # 27</w:t>
      </w:r>
      <w:r>
        <w:rPr>
          <w:bCs/>
          <w:sz w:val="22"/>
          <w:lang w:val="en-US"/>
        </w:rPr>
        <w:t>/remote</w:t>
      </w:r>
      <w:r w:rsidR="00ED18B8" w:rsidRPr="00A177C7">
        <w:rPr>
          <w:bCs/>
          <w:sz w:val="22"/>
          <w:lang w:val="en-US"/>
        </w:rPr>
        <w:t xml:space="preserve"> </w:t>
      </w:r>
      <w:r w:rsidR="00ED18B8" w:rsidRPr="00A177C7">
        <w:rPr>
          <w:bCs/>
          <w:sz w:val="16"/>
          <w:szCs w:val="16"/>
          <w:lang w:val="en-US"/>
        </w:rPr>
        <w:t xml:space="preserve"> (lesson in the first hour, then laboratory activities)</w:t>
      </w:r>
    </w:p>
    <w:p w:rsidR="00ED18B8" w:rsidRPr="00A177C7" w:rsidRDefault="00ED18B8" w:rsidP="00ED18B8">
      <w:pPr>
        <w:ind w:left="1416" w:firstLine="708"/>
        <w:jc w:val="both"/>
        <w:rPr>
          <w:bCs/>
          <w:sz w:val="22"/>
          <w:lang w:val="en-US"/>
        </w:rPr>
      </w:pPr>
      <w:r w:rsidRPr="00A177C7">
        <w:rPr>
          <w:bCs/>
          <w:sz w:val="22"/>
          <w:lang w:val="en-US"/>
        </w:rPr>
        <w:t>Thursday from 10 to 12 am, class # 27</w:t>
      </w:r>
      <w:r w:rsidR="002065A6">
        <w:rPr>
          <w:bCs/>
          <w:sz w:val="22"/>
          <w:lang w:val="en-US"/>
        </w:rPr>
        <w:t>/remote</w:t>
      </w:r>
      <w:r w:rsidRPr="00A177C7">
        <w:rPr>
          <w:bCs/>
          <w:sz w:val="22"/>
          <w:lang w:val="en-US"/>
        </w:rPr>
        <w:t xml:space="preserve"> </w:t>
      </w:r>
      <w:r w:rsidRPr="00A177C7">
        <w:rPr>
          <w:bCs/>
          <w:sz w:val="16"/>
          <w:szCs w:val="16"/>
          <w:lang w:val="en-US"/>
        </w:rPr>
        <w:t>(lesson)</w:t>
      </w:r>
    </w:p>
    <w:p w:rsidR="00ED18B8" w:rsidRDefault="00ED18B8" w:rsidP="00ED18B8">
      <w:pPr>
        <w:jc w:val="both"/>
        <w:rPr>
          <w:rFonts w:ascii="Times New Roman" w:hAnsi="Times New Roman"/>
          <w:lang w:val="en-US"/>
        </w:rPr>
      </w:pPr>
      <w:r>
        <w:rPr>
          <w:rFonts w:ascii="Times New Roman" w:hAnsi="Times New Roman"/>
          <w:lang w:val="en-US"/>
        </w:rPr>
        <w:cr/>
      </w:r>
      <w:r w:rsidRPr="001941FC">
        <w:rPr>
          <w:rFonts w:ascii="Times New Roman" w:hAnsi="Times New Roman"/>
          <w:b/>
          <w:u w:val="single"/>
          <w:lang w:val="en-US"/>
        </w:rPr>
        <w:t>1</w:t>
      </w:r>
      <w:r w:rsidRPr="001941FC">
        <w:rPr>
          <w:rFonts w:ascii="Times New Roman" w:hAnsi="Times New Roman"/>
          <w:b/>
          <w:u w:val="single"/>
          <w:lang w:val="en-US"/>
        </w:rPr>
        <w:tab/>
        <w:t>Architectural Design theme</w:t>
      </w:r>
      <w:r w:rsidRPr="001941FC">
        <w:rPr>
          <w:rFonts w:ascii="Times New Roman" w:hAnsi="Times New Roman"/>
          <w:b/>
          <w:u w:val="single"/>
          <w:lang w:val="en-US"/>
        </w:rPr>
        <w:cr/>
      </w:r>
      <w:r w:rsidRPr="001941FC">
        <w:rPr>
          <w:rFonts w:ascii="Times New Roman" w:hAnsi="Times New Roman"/>
          <w:b/>
          <w:lang w:val="en-US"/>
        </w:rPr>
        <w:t xml:space="preserve">Sustainable Housing Design in the area of the </w:t>
      </w:r>
      <w:proofErr w:type="spellStart"/>
      <w:r w:rsidRPr="001941FC">
        <w:rPr>
          <w:rFonts w:ascii="Times New Roman" w:hAnsi="Times New Roman"/>
          <w:b/>
          <w:lang w:val="en-US"/>
        </w:rPr>
        <w:t>barraks</w:t>
      </w:r>
      <w:proofErr w:type="spellEnd"/>
      <w:r w:rsidRPr="001941FC">
        <w:rPr>
          <w:rFonts w:ascii="Times New Roman" w:hAnsi="Times New Roman"/>
          <w:b/>
          <w:lang w:val="en-US"/>
        </w:rPr>
        <w:t xml:space="preserve"> of Via Guido Reni in Rome</w:t>
      </w:r>
      <w:r w:rsidRPr="001941FC">
        <w:rPr>
          <w:rFonts w:ascii="Times New Roman" w:hAnsi="Times New Roman"/>
          <w:b/>
          <w:lang w:val="en-US"/>
        </w:rPr>
        <w:cr/>
      </w:r>
    </w:p>
    <w:p w:rsidR="00ED18B8" w:rsidRPr="00A177C7" w:rsidRDefault="00ED18B8" w:rsidP="00ED18B8">
      <w:pPr>
        <w:ind w:left="48" w:hanging="48"/>
        <w:jc w:val="both"/>
        <w:rPr>
          <w:rFonts w:ascii="Times New Roman" w:hAnsi="Times New Roman"/>
          <w:b/>
          <w:u w:val="single"/>
          <w:lang w:val="en-US"/>
        </w:rPr>
      </w:pPr>
      <w:r w:rsidRPr="001941FC">
        <w:rPr>
          <w:rFonts w:ascii="Times New Roman" w:hAnsi="Times New Roman"/>
          <w:b/>
          <w:u w:val="single"/>
          <w:lang w:val="en-US"/>
        </w:rPr>
        <w:t>2</w:t>
      </w:r>
      <w:r w:rsidRPr="001941FC">
        <w:rPr>
          <w:rFonts w:ascii="Times New Roman" w:hAnsi="Times New Roman"/>
          <w:b/>
          <w:u w:val="single"/>
          <w:lang w:val="en-US"/>
        </w:rPr>
        <w:tab/>
        <w:t>Goals</w:t>
      </w:r>
      <w:r w:rsidRPr="001941FC">
        <w:rPr>
          <w:rFonts w:ascii="Times New Roman" w:hAnsi="Times New Roman"/>
          <w:b/>
          <w:u w:val="single"/>
          <w:lang w:val="en-US"/>
        </w:rPr>
        <w:cr/>
      </w:r>
      <w:r w:rsidRPr="003B575D">
        <w:rPr>
          <w:rFonts w:ascii="Times New Roman" w:hAnsi="Times New Roman"/>
          <w:lang w:val="en-US"/>
        </w:rPr>
        <w:t>The objectives of the Architectural design Course are a) the development in the student of coherent and increasingly autonomous design skills, b) the acquisition of knowledge of the theories, methods and languages of contemporary architecture. If the first objective is achieved through laboratory activities, the second develops following the lessons that aim to broaden the knowledge of architectural culture and to guide the compositional activities.</w:t>
      </w:r>
      <w:r w:rsidRPr="003B575D">
        <w:rPr>
          <w:rFonts w:ascii="Times New Roman" w:hAnsi="Times New Roman"/>
          <w:lang w:val="en-US"/>
        </w:rPr>
        <w:cr/>
      </w:r>
      <w:r w:rsidRPr="003B575D">
        <w:rPr>
          <w:rFonts w:ascii="Times New Roman" w:hAnsi="Times New Roman"/>
          <w:lang w:val="en-US"/>
        </w:rPr>
        <w:cr/>
        <w:t>It follows that the moment of design elaboration (laboratory) is central in the Course, and is closely linked to the theoretical-cognitive one (lessons). The latter develops in the learner both the knowledge of the characteristics of the residential building type and the residential neighborhood, and the ability to recognize the architectural acquisitions of the contemporary. The above is fundamental to carry out, at the time of the project, integrated compositional choices, culturally broad and aware, based on clear and solidly acquired principles.</w:t>
      </w:r>
      <w:r w:rsidRPr="003B575D">
        <w:rPr>
          <w:rFonts w:ascii="Times New Roman" w:hAnsi="Times New Roman"/>
          <w:lang w:val="en-US"/>
        </w:rPr>
        <w:cr/>
      </w:r>
      <w:r w:rsidRPr="003B575D">
        <w:rPr>
          <w:rFonts w:ascii="Times New Roman" w:hAnsi="Times New Roman"/>
          <w:lang w:val="en-US"/>
        </w:rPr>
        <w:cr/>
        <w:t xml:space="preserve">The Course goal is to develop in the students those capabilities needed to integrate design features of the architectural intervention conceived in its urban dimension, with the typological, distributive, structural and technological requirements, by means of an effective spatial synthesis. It makes also possible for the students to be able to identify and select the linguistic acquisitions of contemporary architecture and make them live critically in the project in a selected, relevant and performing way. The system of linguistic interferences and contaminations, the meaning and the reason of the continuous typological hybridizations - phenomena increasingly present in the contemporary city - impose the putting in field of integrated knowledge, also at the urban scale, that a designer must acquire in order to be correctly involved in the transformation processes of the built environment. Moreover, the Course is always open to endorse personal contributions in which innovative and experimental compositional features are present. Students learn the necessary steps to transform a preliminary idea into an architectural project, bringing into harmony the compositional principles taken as a reference (case study) with the environmental, functional, typological, distributional, structural, technological, plant-engineering requirements and more, so as to develop an design process both for distinct parts (building typology, distribution characters, architectural elements, and more) and integrated (urban morphology, relations of the new building with the naturalistic and </w:t>
      </w:r>
      <w:proofErr w:type="spellStart"/>
      <w:r w:rsidRPr="003B575D">
        <w:rPr>
          <w:rFonts w:ascii="Times New Roman" w:hAnsi="Times New Roman"/>
          <w:lang w:val="en-US"/>
        </w:rPr>
        <w:t>anthropized</w:t>
      </w:r>
      <w:proofErr w:type="spellEnd"/>
      <w:r w:rsidRPr="003B575D">
        <w:rPr>
          <w:rFonts w:ascii="Times New Roman" w:hAnsi="Times New Roman"/>
          <w:lang w:val="en-US"/>
        </w:rPr>
        <w:t xml:space="preserve"> environment, and more).</w:t>
      </w:r>
      <w:r w:rsidRPr="003B575D">
        <w:rPr>
          <w:rFonts w:ascii="Times New Roman" w:hAnsi="Times New Roman"/>
          <w:lang w:val="en-US"/>
        </w:rPr>
        <w:cr/>
      </w:r>
      <w:r w:rsidRPr="003B575D">
        <w:rPr>
          <w:rFonts w:ascii="Times New Roman" w:hAnsi="Times New Roman"/>
          <w:lang w:val="en-US"/>
        </w:rPr>
        <w:cr/>
        <w:t xml:space="preserve">In summary, during the laboratory, through the design analysis that involves multiple dimensional </w:t>
      </w:r>
      <w:r w:rsidRPr="003B575D">
        <w:rPr>
          <w:rFonts w:ascii="Times New Roman" w:hAnsi="Times New Roman"/>
          <w:lang w:val="en-US"/>
        </w:rPr>
        <w:lastRenderedPageBreak/>
        <w:t>scales (urban dimension, distribution-functional choices, construction detail, other) the learner refines a working method that allows him/her to control the initial idea by means of the instruments of architectural design, so as to be able to verify and elaborate the idea into a preliminary and definitive way. During the lessons the attention focuses on highlighting those aspects of the building organism in which the relationships between typological and linguistic issues are clearly visible. The examples on which to linger longer are selected mainly from those functionally similar to the chosen theme, but also among those architectural works of unquestionable value that constitute an exemplary synthesis between the needs of form, inse</w:t>
      </w:r>
      <w:r>
        <w:rPr>
          <w:rFonts w:ascii="Times New Roman" w:hAnsi="Times New Roman"/>
          <w:lang w:val="en-US"/>
        </w:rPr>
        <w:t>rtion in the context, technologi</w:t>
      </w:r>
      <w:r w:rsidRPr="003B575D">
        <w:rPr>
          <w:rFonts w:ascii="Times New Roman" w:hAnsi="Times New Roman"/>
          <w:lang w:val="en-US"/>
        </w:rPr>
        <w:t>cal aspects and materials used.</w:t>
      </w:r>
      <w:r w:rsidRPr="003B575D">
        <w:rPr>
          <w:rFonts w:ascii="Times New Roman" w:hAnsi="Times New Roman"/>
          <w:lang w:val="en-US"/>
        </w:rPr>
        <w:cr/>
      </w:r>
      <w:r w:rsidRPr="003B575D">
        <w:rPr>
          <w:rFonts w:ascii="Times New Roman" w:hAnsi="Times New Roman"/>
          <w:lang w:val="en-US"/>
        </w:rPr>
        <w:cr/>
        <w:t xml:space="preserve"> In fact, architecture deals with giving shape to a condition of correspondences between questions of "content" and "expression", trying to make this link inseparable. Therefore, following a didactic approach that conceives the architectural idea as a synthesis process between theoretical-linguistic choices and those dictated by a </w:t>
      </w:r>
      <w:proofErr w:type="spellStart"/>
      <w:r w:rsidRPr="003B575D">
        <w:rPr>
          <w:rFonts w:ascii="Times New Roman" w:hAnsi="Times New Roman"/>
          <w:lang w:val="en-US"/>
        </w:rPr>
        <w:t>sedimented</w:t>
      </w:r>
      <w:proofErr w:type="spellEnd"/>
      <w:r w:rsidRPr="003B575D">
        <w:rPr>
          <w:rFonts w:ascii="Times New Roman" w:hAnsi="Times New Roman"/>
          <w:lang w:val="en-US"/>
        </w:rPr>
        <w:t xml:space="preserve"> constructive knowledge, the Course provides the students with multiple opportunities to widen their knowledge of the system of rules, methodologies and standards that govern the design process. The students are asked to elaborate a project both in a deductive sense, that is in the relationships that the new organisms establish with the context, and in an inductive sense, that is in the choices of modular optimization, in the distribution of paths and functions, in the preliminary analysis of the relations between </w:t>
      </w:r>
      <w:proofErr w:type="spellStart"/>
      <w:r w:rsidRPr="003B575D">
        <w:rPr>
          <w:rFonts w:ascii="Times New Roman" w:hAnsi="Times New Roman"/>
          <w:lang w:val="en-US"/>
        </w:rPr>
        <w:t>planimetric</w:t>
      </w:r>
      <w:proofErr w:type="spellEnd"/>
      <w:r w:rsidRPr="003B575D">
        <w:rPr>
          <w:rFonts w:ascii="Times New Roman" w:hAnsi="Times New Roman"/>
          <w:lang w:val="en-US"/>
        </w:rPr>
        <w:t xml:space="preserve"> shape, volume and structure. This method leads to avoiding, on the one hand, pushing the design of the </w:t>
      </w:r>
      <w:proofErr w:type="spellStart"/>
      <w:r w:rsidRPr="003B575D">
        <w:rPr>
          <w:rFonts w:ascii="Times New Roman" w:hAnsi="Times New Roman"/>
          <w:lang w:val="en-US"/>
        </w:rPr>
        <w:t>masterplan</w:t>
      </w:r>
      <w:proofErr w:type="spellEnd"/>
      <w:r w:rsidRPr="003B575D">
        <w:rPr>
          <w:rFonts w:ascii="Times New Roman" w:hAnsi="Times New Roman"/>
          <w:lang w:val="en-US"/>
        </w:rPr>
        <w:t xml:space="preserve"> too far forward, that is to say, proposing shapes and volumes that have not yet been investigated internally, therefore filled with functions afterwards, and on the other to produce a </w:t>
      </w:r>
      <w:proofErr w:type="spellStart"/>
      <w:r w:rsidRPr="003B575D">
        <w:rPr>
          <w:rFonts w:ascii="Times New Roman" w:hAnsi="Times New Roman"/>
          <w:lang w:val="en-US"/>
        </w:rPr>
        <w:t>masterplan</w:t>
      </w:r>
      <w:proofErr w:type="spellEnd"/>
      <w:r w:rsidRPr="003B575D">
        <w:rPr>
          <w:rFonts w:ascii="Times New Roman" w:hAnsi="Times New Roman"/>
          <w:lang w:val="en-US"/>
        </w:rPr>
        <w:t xml:space="preserve"> as a mere result of aggregation of building types in which there is no an idea of path, urban fabric, centrality.</w:t>
      </w:r>
      <w:r w:rsidRPr="003B575D">
        <w:rPr>
          <w:rFonts w:ascii="Times New Roman" w:hAnsi="Times New Roman"/>
          <w:lang w:val="en-US"/>
        </w:rPr>
        <w:cr/>
        <w:t>In order to increase the learners architectural cultural base, as well as to allow the Course to carry out the appropriate methodological checks on the progress of the design process, the on-going architectural designs are accompanied by a selection of relevant references to built housing interventions, or still in the design phase, selected by each student following an exhaustive bibliographic research.</w:t>
      </w:r>
      <w:r w:rsidRPr="003B575D">
        <w:rPr>
          <w:rFonts w:ascii="Times New Roman" w:hAnsi="Times New Roman"/>
          <w:lang w:val="en-US"/>
        </w:rPr>
        <w:cr/>
      </w:r>
      <w:r w:rsidRPr="003B575D">
        <w:rPr>
          <w:rFonts w:ascii="Times New Roman" w:hAnsi="Times New Roman"/>
          <w:lang w:val="en-US"/>
        </w:rPr>
        <w:cr/>
      </w:r>
      <w:r w:rsidRPr="00A177C7">
        <w:rPr>
          <w:rFonts w:ascii="Times New Roman" w:hAnsi="Times New Roman"/>
          <w:b/>
          <w:u w:val="single"/>
          <w:lang w:val="en-US"/>
        </w:rPr>
        <w:t xml:space="preserve"> 3</w:t>
      </w:r>
      <w:r w:rsidRPr="00A177C7">
        <w:rPr>
          <w:rFonts w:ascii="Times New Roman" w:hAnsi="Times New Roman"/>
          <w:b/>
          <w:u w:val="single"/>
          <w:lang w:val="en-US"/>
        </w:rPr>
        <w:tab/>
        <w:t>Lessons</w:t>
      </w:r>
    </w:p>
    <w:p w:rsidR="00ED18B8" w:rsidRPr="00A177C7" w:rsidRDefault="00ED18B8" w:rsidP="00ED18B8">
      <w:pPr>
        <w:ind w:left="48" w:hanging="48"/>
        <w:jc w:val="both"/>
        <w:rPr>
          <w:bCs/>
          <w:sz w:val="22"/>
          <w:lang w:val="en-US"/>
        </w:rPr>
      </w:pPr>
      <w:r w:rsidRPr="00A177C7">
        <w:rPr>
          <w:bCs/>
          <w:sz w:val="22"/>
          <w:lang w:val="en-US"/>
        </w:rPr>
        <w:t xml:space="preserve">Tuesday from  2 to 7 pm, class # 27 </w:t>
      </w:r>
      <w:r w:rsidRPr="00A177C7">
        <w:rPr>
          <w:bCs/>
          <w:sz w:val="16"/>
          <w:szCs w:val="16"/>
          <w:lang w:val="en-US"/>
        </w:rPr>
        <w:t xml:space="preserve"> </w:t>
      </w:r>
      <w:r w:rsidRPr="00A177C7">
        <w:rPr>
          <w:bCs/>
          <w:sz w:val="22"/>
          <w:lang w:val="en-US"/>
        </w:rPr>
        <w:t>(lessons on housing architectural design);</w:t>
      </w:r>
    </w:p>
    <w:p w:rsidR="00ED18B8" w:rsidRPr="00A177C7" w:rsidRDefault="00ED18B8" w:rsidP="00ED18B8">
      <w:pPr>
        <w:jc w:val="both"/>
        <w:rPr>
          <w:bCs/>
          <w:sz w:val="22"/>
          <w:lang w:val="en-US"/>
        </w:rPr>
      </w:pPr>
      <w:r w:rsidRPr="00A177C7">
        <w:rPr>
          <w:bCs/>
          <w:sz w:val="22"/>
          <w:lang w:val="en-US"/>
        </w:rPr>
        <w:t>Thursday from 10 to 12 am, class # 27 (lessons on architects, architecture and contemporary theories).</w:t>
      </w:r>
    </w:p>
    <w:p w:rsidR="00ED18B8" w:rsidRPr="00A177C7" w:rsidRDefault="00ED18B8" w:rsidP="00ED18B8">
      <w:pPr>
        <w:jc w:val="both"/>
        <w:rPr>
          <w:rFonts w:ascii="Times New Roman" w:hAnsi="Times New Roman"/>
          <w:lang w:val="en-US"/>
        </w:rPr>
      </w:pPr>
    </w:p>
    <w:p w:rsidR="00ED18B8" w:rsidRPr="00A177C7" w:rsidRDefault="00ED18B8" w:rsidP="00ED18B8">
      <w:pPr>
        <w:jc w:val="both"/>
        <w:rPr>
          <w:u w:val="single"/>
          <w:lang w:val="en-US"/>
        </w:rPr>
      </w:pPr>
      <w:r w:rsidRPr="00A177C7">
        <w:rPr>
          <w:u w:val="single"/>
          <w:lang w:val="en-US"/>
        </w:rPr>
        <w:t>The lesson on Tuesday</w:t>
      </w:r>
      <w:r w:rsidRPr="00A177C7">
        <w:rPr>
          <w:lang w:val="en-US"/>
        </w:rPr>
        <w:t xml:space="preserve"> is aimed at the theme of housing architecture, its construction and what is directly inherent in the laboratory and project development activities, including moments of collective discussion between students and teachers.</w:t>
      </w:r>
    </w:p>
    <w:p w:rsidR="00ED18B8" w:rsidRPr="00A177C7" w:rsidRDefault="00ED18B8" w:rsidP="00ED18B8">
      <w:pPr>
        <w:jc w:val="both"/>
        <w:rPr>
          <w:u w:val="single"/>
          <w:lang w:val="en-US"/>
        </w:rPr>
      </w:pPr>
    </w:p>
    <w:p w:rsidR="00ED18B8" w:rsidRPr="00A177C7" w:rsidRDefault="00ED18B8" w:rsidP="00ED18B8">
      <w:pPr>
        <w:jc w:val="both"/>
        <w:rPr>
          <w:u w:val="single"/>
          <w:lang w:val="en-US"/>
        </w:rPr>
      </w:pPr>
      <w:r w:rsidRPr="00A177C7">
        <w:rPr>
          <w:u w:val="single"/>
          <w:lang w:val="en-US"/>
        </w:rPr>
        <w:t xml:space="preserve">Thursday's lesson </w:t>
      </w:r>
      <w:r w:rsidRPr="00A177C7">
        <w:rPr>
          <w:lang w:val="en-US"/>
        </w:rPr>
        <w:t>is aimed at developing the knowledge of the theories and languages of contemporary architecture, not only linked to the housing theme, but also through works that have left an indelible and exemplary mark in history.</w:t>
      </w:r>
    </w:p>
    <w:p w:rsidR="00ED18B8" w:rsidRDefault="00ED18B8" w:rsidP="00ED18B8">
      <w:pPr>
        <w:jc w:val="both"/>
        <w:rPr>
          <w:rFonts w:ascii="Times New Roman" w:hAnsi="Times New Roman"/>
          <w:lang w:val="en-US"/>
        </w:rPr>
      </w:pPr>
    </w:p>
    <w:p w:rsidR="00ED18B8" w:rsidRDefault="00ED18B8" w:rsidP="00ED18B8">
      <w:pPr>
        <w:jc w:val="both"/>
        <w:rPr>
          <w:rFonts w:ascii="Times New Roman" w:hAnsi="Times New Roman"/>
          <w:lang w:val="en-US"/>
        </w:rPr>
      </w:pPr>
      <w:r w:rsidRPr="003B575D">
        <w:rPr>
          <w:rFonts w:ascii="Times New Roman" w:hAnsi="Times New Roman"/>
          <w:lang w:val="en-US"/>
        </w:rPr>
        <w:t xml:space="preserve">Within the lessons, which address the linguistic aspects belonging to the “codes” of contemporary architecture between "content" and "expression", the investigated topics are: </w:t>
      </w:r>
      <w:proofErr w:type="spellStart"/>
      <w:r w:rsidRPr="003B575D">
        <w:rPr>
          <w:rFonts w:ascii="Times New Roman" w:hAnsi="Times New Roman"/>
          <w:lang w:val="en-US"/>
        </w:rPr>
        <w:t>Deconstructivism</w:t>
      </w:r>
      <w:proofErr w:type="spellEnd"/>
      <w:r w:rsidRPr="003B575D">
        <w:rPr>
          <w:rFonts w:ascii="Times New Roman" w:hAnsi="Times New Roman"/>
          <w:lang w:val="en-US"/>
        </w:rPr>
        <w:t xml:space="preserve">; Critical Regionalism; Hi-Tech; Metabolism; Utopianism; Brutalism; Informal-current; International Style; Constructivism; Rationalism; </w:t>
      </w:r>
      <w:proofErr w:type="spellStart"/>
      <w:r w:rsidRPr="003B575D">
        <w:rPr>
          <w:rFonts w:ascii="Times New Roman" w:hAnsi="Times New Roman"/>
          <w:lang w:val="en-US"/>
        </w:rPr>
        <w:t>Neoplasticism</w:t>
      </w:r>
      <w:proofErr w:type="spellEnd"/>
      <w:r w:rsidRPr="003B575D">
        <w:rPr>
          <w:rFonts w:ascii="Times New Roman" w:hAnsi="Times New Roman"/>
          <w:lang w:val="en-US"/>
        </w:rPr>
        <w:t xml:space="preserve">; Purism; Expressionism; Futurism; Organic Architecture; Proto-rationalism. At least the following architects / topics are studied: Moshe </w:t>
      </w:r>
      <w:proofErr w:type="spellStart"/>
      <w:r w:rsidRPr="003B575D">
        <w:rPr>
          <w:rFonts w:ascii="Times New Roman" w:hAnsi="Times New Roman"/>
          <w:lang w:val="en-US"/>
        </w:rPr>
        <w:t>Safdie</w:t>
      </w:r>
      <w:proofErr w:type="spellEnd"/>
      <w:r w:rsidRPr="003B575D">
        <w:rPr>
          <w:rFonts w:ascii="Times New Roman" w:hAnsi="Times New Roman"/>
          <w:lang w:val="en-US"/>
        </w:rPr>
        <w:t xml:space="preserve">, Adele </w:t>
      </w:r>
      <w:proofErr w:type="spellStart"/>
      <w:r w:rsidRPr="003B575D">
        <w:rPr>
          <w:rFonts w:ascii="Times New Roman" w:hAnsi="Times New Roman"/>
          <w:lang w:val="en-US"/>
        </w:rPr>
        <w:t>Naudé</w:t>
      </w:r>
      <w:proofErr w:type="spellEnd"/>
      <w:r w:rsidRPr="003B575D">
        <w:rPr>
          <w:rFonts w:ascii="Times New Roman" w:hAnsi="Times New Roman"/>
          <w:lang w:val="en-US"/>
        </w:rPr>
        <w:t xml:space="preserve"> Santos, Louis Sauer and housing experimentation; Alvaro </w:t>
      </w:r>
      <w:proofErr w:type="spellStart"/>
      <w:r w:rsidRPr="003B575D">
        <w:rPr>
          <w:rFonts w:ascii="Times New Roman" w:hAnsi="Times New Roman"/>
          <w:lang w:val="en-US"/>
        </w:rPr>
        <w:t>Siza</w:t>
      </w:r>
      <w:proofErr w:type="spellEnd"/>
      <w:r w:rsidRPr="003B575D">
        <w:rPr>
          <w:rFonts w:ascii="Times New Roman" w:hAnsi="Times New Roman"/>
          <w:lang w:val="en-US"/>
        </w:rPr>
        <w:t xml:space="preserve"> and Minimalism; Gunter </w:t>
      </w:r>
      <w:proofErr w:type="spellStart"/>
      <w:r w:rsidRPr="003B575D">
        <w:rPr>
          <w:rFonts w:ascii="Times New Roman" w:hAnsi="Times New Roman"/>
          <w:lang w:val="en-US"/>
        </w:rPr>
        <w:t>Behnish</w:t>
      </w:r>
      <w:proofErr w:type="spellEnd"/>
      <w:r w:rsidRPr="003B575D">
        <w:rPr>
          <w:rFonts w:ascii="Times New Roman" w:hAnsi="Times New Roman"/>
          <w:lang w:val="en-US"/>
        </w:rPr>
        <w:t xml:space="preserve"> and functional and formal hybridizations; </w:t>
      </w:r>
      <w:proofErr w:type="spellStart"/>
      <w:r w:rsidRPr="003B575D">
        <w:rPr>
          <w:rFonts w:ascii="Times New Roman" w:hAnsi="Times New Roman"/>
          <w:lang w:val="en-US"/>
        </w:rPr>
        <w:t>Renzo</w:t>
      </w:r>
      <w:proofErr w:type="spellEnd"/>
      <w:r w:rsidRPr="003B575D">
        <w:rPr>
          <w:rFonts w:ascii="Times New Roman" w:hAnsi="Times New Roman"/>
          <w:lang w:val="en-US"/>
        </w:rPr>
        <w:t xml:space="preserve"> Piano, new materials and Hi-Tech details; I.M. Pei and the relationship between internal and external spatiality; Norman Foster and technological innovation; Hans </w:t>
      </w:r>
      <w:proofErr w:type="spellStart"/>
      <w:r w:rsidRPr="003B575D">
        <w:rPr>
          <w:rFonts w:ascii="Times New Roman" w:hAnsi="Times New Roman"/>
          <w:lang w:val="en-US"/>
        </w:rPr>
        <w:t>Scharoun</w:t>
      </w:r>
      <w:proofErr w:type="spellEnd"/>
      <w:r w:rsidRPr="003B575D">
        <w:rPr>
          <w:rFonts w:ascii="Times New Roman" w:hAnsi="Times New Roman"/>
          <w:lang w:val="en-US"/>
        </w:rPr>
        <w:t xml:space="preserve"> and neo-expressionism; Thom </w:t>
      </w:r>
      <w:proofErr w:type="spellStart"/>
      <w:r w:rsidRPr="003B575D">
        <w:rPr>
          <w:rFonts w:ascii="Times New Roman" w:hAnsi="Times New Roman"/>
          <w:lang w:val="en-US"/>
        </w:rPr>
        <w:t>Mayne</w:t>
      </w:r>
      <w:proofErr w:type="spellEnd"/>
      <w:r w:rsidRPr="003B575D">
        <w:rPr>
          <w:rFonts w:ascii="Times New Roman" w:hAnsi="Times New Roman"/>
          <w:lang w:val="en-US"/>
        </w:rPr>
        <w:t xml:space="preserve"> and the theme of </w:t>
      </w:r>
      <w:proofErr w:type="spellStart"/>
      <w:r w:rsidRPr="003B575D">
        <w:rPr>
          <w:rFonts w:ascii="Times New Roman" w:hAnsi="Times New Roman"/>
          <w:lang w:val="en-US"/>
        </w:rPr>
        <w:t>augumented</w:t>
      </w:r>
      <w:proofErr w:type="spellEnd"/>
      <w:r w:rsidRPr="003B575D">
        <w:rPr>
          <w:rFonts w:ascii="Times New Roman" w:hAnsi="Times New Roman"/>
          <w:lang w:val="en-US"/>
        </w:rPr>
        <w:t xml:space="preserve"> ground; Franco </w:t>
      </w:r>
      <w:proofErr w:type="spellStart"/>
      <w:r w:rsidRPr="003B575D">
        <w:rPr>
          <w:rFonts w:ascii="Times New Roman" w:hAnsi="Times New Roman"/>
          <w:lang w:val="en-US"/>
        </w:rPr>
        <w:t>Albini</w:t>
      </w:r>
      <w:proofErr w:type="spellEnd"/>
      <w:r w:rsidRPr="003B575D">
        <w:rPr>
          <w:rFonts w:ascii="Times New Roman" w:hAnsi="Times New Roman"/>
          <w:lang w:val="en-US"/>
        </w:rPr>
        <w:t xml:space="preserve"> and the Italian technological tradition; Carlo </w:t>
      </w:r>
      <w:proofErr w:type="spellStart"/>
      <w:r w:rsidRPr="003B575D">
        <w:rPr>
          <w:rFonts w:ascii="Times New Roman" w:hAnsi="Times New Roman"/>
          <w:lang w:val="en-US"/>
        </w:rPr>
        <w:t>Scarpa</w:t>
      </w:r>
      <w:proofErr w:type="spellEnd"/>
      <w:r w:rsidRPr="003B575D">
        <w:rPr>
          <w:rFonts w:ascii="Times New Roman" w:hAnsi="Times New Roman"/>
          <w:lang w:val="en-US"/>
        </w:rPr>
        <w:t xml:space="preserve"> and the poetics of detail; </w:t>
      </w:r>
      <w:proofErr w:type="spellStart"/>
      <w:r w:rsidRPr="003B575D">
        <w:rPr>
          <w:rFonts w:ascii="Times New Roman" w:hAnsi="Times New Roman"/>
          <w:lang w:val="en-US"/>
        </w:rPr>
        <w:t>Adalberto</w:t>
      </w:r>
      <w:proofErr w:type="spellEnd"/>
      <w:r w:rsidRPr="003B575D">
        <w:rPr>
          <w:rFonts w:ascii="Times New Roman" w:hAnsi="Times New Roman"/>
          <w:lang w:val="en-US"/>
        </w:rPr>
        <w:t xml:space="preserve"> </w:t>
      </w:r>
      <w:proofErr w:type="spellStart"/>
      <w:r w:rsidRPr="003B575D">
        <w:rPr>
          <w:rFonts w:ascii="Times New Roman" w:hAnsi="Times New Roman"/>
          <w:lang w:val="en-US"/>
        </w:rPr>
        <w:t>Libera</w:t>
      </w:r>
      <w:proofErr w:type="spellEnd"/>
      <w:r w:rsidRPr="003B575D">
        <w:rPr>
          <w:rFonts w:ascii="Times New Roman" w:hAnsi="Times New Roman"/>
          <w:lang w:val="en-US"/>
        </w:rPr>
        <w:t xml:space="preserve">, Giuseppe </w:t>
      </w:r>
      <w:proofErr w:type="spellStart"/>
      <w:r w:rsidRPr="003B575D">
        <w:rPr>
          <w:rFonts w:ascii="Times New Roman" w:hAnsi="Times New Roman"/>
          <w:lang w:val="en-US"/>
        </w:rPr>
        <w:t>Terragni</w:t>
      </w:r>
      <w:proofErr w:type="spellEnd"/>
      <w:r w:rsidRPr="003B575D">
        <w:rPr>
          <w:rFonts w:ascii="Times New Roman" w:hAnsi="Times New Roman"/>
          <w:lang w:val="en-US"/>
        </w:rPr>
        <w:t xml:space="preserve"> and the Italian rationalism; Luigi </w:t>
      </w:r>
      <w:proofErr w:type="spellStart"/>
      <w:r w:rsidRPr="003B575D">
        <w:rPr>
          <w:rFonts w:ascii="Times New Roman" w:hAnsi="Times New Roman"/>
          <w:lang w:val="en-US"/>
        </w:rPr>
        <w:t>Moretti</w:t>
      </w:r>
      <w:proofErr w:type="spellEnd"/>
      <w:r w:rsidRPr="003B575D">
        <w:rPr>
          <w:rFonts w:ascii="Times New Roman" w:hAnsi="Times New Roman"/>
          <w:lang w:val="en-US"/>
        </w:rPr>
        <w:t xml:space="preserve"> and the balanced synthesis between history and </w:t>
      </w:r>
      <w:proofErr w:type="spellStart"/>
      <w:r w:rsidRPr="003B575D">
        <w:rPr>
          <w:rFonts w:ascii="Times New Roman" w:hAnsi="Times New Roman"/>
          <w:lang w:val="en-US"/>
        </w:rPr>
        <w:t>contemporaneity</w:t>
      </w:r>
      <w:proofErr w:type="spellEnd"/>
      <w:r w:rsidRPr="003B575D">
        <w:rPr>
          <w:rFonts w:ascii="Times New Roman" w:hAnsi="Times New Roman"/>
          <w:lang w:val="en-US"/>
        </w:rPr>
        <w:t xml:space="preserve">; </w:t>
      </w:r>
      <w:proofErr w:type="spellStart"/>
      <w:r w:rsidRPr="003B575D">
        <w:rPr>
          <w:rFonts w:ascii="Times New Roman" w:hAnsi="Times New Roman"/>
          <w:lang w:val="en-US"/>
        </w:rPr>
        <w:t>Ludovico</w:t>
      </w:r>
      <w:proofErr w:type="spellEnd"/>
      <w:r w:rsidRPr="003B575D">
        <w:rPr>
          <w:rFonts w:ascii="Times New Roman" w:hAnsi="Times New Roman"/>
          <w:lang w:val="en-US"/>
        </w:rPr>
        <w:t xml:space="preserve"> </w:t>
      </w:r>
      <w:proofErr w:type="spellStart"/>
      <w:r w:rsidRPr="003B575D">
        <w:rPr>
          <w:rFonts w:ascii="Times New Roman" w:hAnsi="Times New Roman"/>
          <w:lang w:val="en-US"/>
        </w:rPr>
        <w:t>Quaroni</w:t>
      </w:r>
      <w:proofErr w:type="spellEnd"/>
      <w:r w:rsidRPr="003B575D">
        <w:rPr>
          <w:rFonts w:ascii="Times New Roman" w:hAnsi="Times New Roman"/>
          <w:lang w:val="en-US"/>
        </w:rPr>
        <w:t xml:space="preserve">, Mario </w:t>
      </w:r>
      <w:proofErr w:type="spellStart"/>
      <w:r w:rsidRPr="003B575D">
        <w:rPr>
          <w:rFonts w:ascii="Times New Roman" w:hAnsi="Times New Roman"/>
          <w:lang w:val="en-US"/>
        </w:rPr>
        <w:t>Ridolfi</w:t>
      </w:r>
      <w:proofErr w:type="spellEnd"/>
      <w:r w:rsidRPr="003B575D">
        <w:rPr>
          <w:rFonts w:ascii="Times New Roman" w:hAnsi="Times New Roman"/>
          <w:lang w:val="en-US"/>
        </w:rPr>
        <w:t xml:space="preserve">, Federico </w:t>
      </w:r>
      <w:proofErr w:type="spellStart"/>
      <w:r w:rsidRPr="003B575D">
        <w:rPr>
          <w:rFonts w:ascii="Times New Roman" w:hAnsi="Times New Roman"/>
          <w:lang w:val="en-US"/>
        </w:rPr>
        <w:t>Gorio</w:t>
      </w:r>
      <w:proofErr w:type="spellEnd"/>
      <w:r w:rsidRPr="003B575D">
        <w:rPr>
          <w:rFonts w:ascii="Times New Roman" w:hAnsi="Times New Roman"/>
          <w:lang w:val="en-US"/>
        </w:rPr>
        <w:t xml:space="preserve">, towards an organic and </w:t>
      </w:r>
      <w:proofErr w:type="spellStart"/>
      <w:r w:rsidRPr="003B575D">
        <w:rPr>
          <w:rFonts w:ascii="Times New Roman" w:hAnsi="Times New Roman"/>
          <w:lang w:val="en-US"/>
        </w:rPr>
        <w:t>regionalistic</w:t>
      </w:r>
      <w:proofErr w:type="spellEnd"/>
      <w:r w:rsidRPr="003B575D">
        <w:rPr>
          <w:rFonts w:ascii="Times New Roman" w:hAnsi="Times New Roman"/>
          <w:lang w:val="en-US"/>
        </w:rPr>
        <w:t xml:space="preserve"> architecture; Alessandro </w:t>
      </w:r>
      <w:proofErr w:type="spellStart"/>
      <w:r w:rsidRPr="003B575D">
        <w:rPr>
          <w:rFonts w:ascii="Times New Roman" w:hAnsi="Times New Roman"/>
          <w:lang w:val="en-US"/>
        </w:rPr>
        <w:t>Anselmi</w:t>
      </w:r>
      <w:proofErr w:type="spellEnd"/>
      <w:r w:rsidRPr="003B575D">
        <w:rPr>
          <w:rFonts w:ascii="Times New Roman" w:hAnsi="Times New Roman"/>
          <w:lang w:val="en-US"/>
        </w:rPr>
        <w:t xml:space="preserve"> and the </w:t>
      </w:r>
      <w:r w:rsidRPr="003B575D">
        <w:rPr>
          <w:rFonts w:ascii="Times New Roman" w:hAnsi="Times New Roman"/>
          <w:lang w:val="en-US"/>
        </w:rPr>
        <w:lastRenderedPageBreak/>
        <w:t xml:space="preserve">poetics of surfaces; </w:t>
      </w:r>
      <w:proofErr w:type="spellStart"/>
      <w:r w:rsidRPr="003B575D">
        <w:rPr>
          <w:rFonts w:ascii="Times New Roman" w:hAnsi="Times New Roman"/>
          <w:lang w:val="en-US"/>
        </w:rPr>
        <w:t>Pietro</w:t>
      </w:r>
      <w:proofErr w:type="spellEnd"/>
      <w:r w:rsidRPr="003B575D">
        <w:rPr>
          <w:rFonts w:ascii="Times New Roman" w:hAnsi="Times New Roman"/>
          <w:lang w:val="en-US"/>
        </w:rPr>
        <w:t xml:space="preserve"> </w:t>
      </w:r>
      <w:proofErr w:type="spellStart"/>
      <w:r w:rsidRPr="003B575D">
        <w:rPr>
          <w:rFonts w:ascii="Times New Roman" w:hAnsi="Times New Roman"/>
          <w:lang w:val="en-US"/>
        </w:rPr>
        <w:t>Barucci</w:t>
      </w:r>
      <w:proofErr w:type="spellEnd"/>
      <w:r w:rsidRPr="003B575D">
        <w:rPr>
          <w:rFonts w:ascii="Times New Roman" w:hAnsi="Times New Roman"/>
          <w:lang w:val="en-US"/>
        </w:rPr>
        <w:t xml:space="preserve">, </w:t>
      </w:r>
      <w:proofErr w:type="spellStart"/>
      <w:r w:rsidRPr="003B575D">
        <w:rPr>
          <w:rFonts w:ascii="Times New Roman" w:hAnsi="Times New Roman"/>
          <w:lang w:val="en-US"/>
        </w:rPr>
        <w:t>Lucio</w:t>
      </w:r>
      <w:proofErr w:type="spellEnd"/>
      <w:r w:rsidRPr="003B575D">
        <w:rPr>
          <w:rFonts w:ascii="Times New Roman" w:hAnsi="Times New Roman"/>
          <w:lang w:val="en-US"/>
        </w:rPr>
        <w:t xml:space="preserve"> </w:t>
      </w:r>
      <w:proofErr w:type="spellStart"/>
      <w:r w:rsidRPr="003B575D">
        <w:rPr>
          <w:rFonts w:ascii="Times New Roman" w:hAnsi="Times New Roman"/>
          <w:lang w:val="en-US"/>
        </w:rPr>
        <w:t>Passarelli</w:t>
      </w:r>
      <w:proofErr w:type="spellEnd"/>
      <w:r w:rsidRPr="003B575D">
        <w:rPr>
          <w:rFonts w:ascii="Times New Roman" w:hAnsi="Times New Roman"/>
          <w:lang w:val="en-US"/>
        </w:rPr>
        <w:t xml:space="preserve"> and the Roman School.</w:t>
      </w:r>
      <w:r w:rsidRPr="003B575D">
        <w:rPr>
          <w:rFonts w:ascii="Times New Roman" w:hAnsi="Times New Roman"/>
          <w:lang w:val="en-US"/>
        </w:rPr>
        <w:cr/>
      </w:r>
      <w:r w:rsidRPr="003B575D">
        <w:rPr>
          <w:rFonts w:ascii="Times New Roman" w:hAnsi="Times New Roman"/>
          <w:lang w:val="en-US"/>
        </w:rPr>
        <w:cr/>
        <w:t>In each lesson emphasis is placed on the possibility / necessity by the students to "make their own" some acquisitions, not only linguistic but also technologic and of other type, identified in works of contemporary architecture so as to be able to solve specific architectural design, functional and communicative aspects in the project under development. These acquisitions are each time identified and, in many cases, recognized as predisposed to perform a specific performance role.</w:t>
      </w:r>
      <w:r w:rsidRPr="003B575D">
        <w:rPr>
          <w:rFonts w:ascii="Times New Roman" w:hAnsi="Times New Roman"/>
          <w:lang w:val="en-US"/>
        </w:rPr>
        <w:cr/>
      </w:r>
      <w:r w:rsidRPr="003B575D">
        <w:rPr>
          <w:rFonts w:ascii="Times New Roman" w:hAnsi="Times New Roman"/>
          <w:lang w:val="en-US"/>
        </w:rPr>
        <w:cr/>
        <w:t>In the lessons, the architecture of housing is developed during modern times. In particular, the evolution of housing is highlighted in its morphological and typological variations: the linear housing typology, the row-house, the housing tower, the mixed and / or experimental house, the "</w:t>
      </w:r>
      <w:proofErr w:type="spellStart"/>
      <w:r w:rsidRPr="003B575D">
        <w:rPr>
          <w:rFonts w:ascii="Times New Roman" w:hAnsi="Times New Roman"/>
          <w:lang w:val="en-US"/>
        </w:rPr>
        <w:t>palazzina</w:t>
      </w:r>
      <w:proofErr w:type="spellEnd"/>
      <w:r w:rsidRPr="003B575D">
        <w:rPr>
          <w:rFonts w:ascii="Times New Roman" w:hAnsi="Times New Roman"/>
          <w:lang w:val="en-US"/>
        </w:rPr>
        <w:t>", the single-family house, the two-family house. The emphasis is put on the research of the planning, distributional, typological, constructive, normative aspects of each examined project. In order to analyze the planning aspects of architectural interventions on an urban scale, not only individual buildings are examined, but also the most important projects of large low income housing districts built in Italy (INA Casa and IACP of first and second</w:t>
      </w:r>
      <w:r>
        <w:rPr>
          <w:rFonts w:ascii="Times New Roman" w:hAnsi="Times New Roman"/>
          <w:lang w:val="en-US"/>
        </w:rPr>
        <w:t xml:space="preserve"> generation) as well as abroad. </w:t>
      </w:r>
      <w:r w:rsidRPr="003B575D">
        <w:rPr>
          <w:rFonts w:ascii="Times New Roman" w:hAnsi="Times New Roman"/>
          <w:lang w:val="en-US"/>
        </w:rPr>
        <w:t>The construction aspect of architectural design is investigated by analyzing how residential and non-residential buildings work in terms of typology, construction systems and innovative techniques, materials used.</w:t>
      </w:r>
      <w:r w:rsidRPr="003B575D">
        <w:rPr>
          <w:rFonts w:ascii="Times New Roman" w:hAnsi="Times New Roman"/>
          <w:lang w:val="en-US"/>
        </w:rPr>
        <w:cr/>
      </w:r>
      <w:r w:rsidRPr="003B575D">
        <w:rPr>
          <w:rFonts w:ascii="Times New Roman" w:hAnsi="Times New Roman"/>
          <w:lang w:val="en-US"/>
        </w:rPr>
        <w:cr/>
        <w:t>The teaching taught in the lessons therefore aims to generate a balanced relationship between the compositional aspects and the theories of contemporary architecture, deepening the principles, methods and tools that govern the project related to the most significant trends in architectural research in progress, activities that gradually becomes more and more complex with the laboratory's design experimentation.</w:t>
      </w:r>
      <w:r w:rsidRPr="003B575D">
        <w:rPr>
          <w:rFonts w:ascii="Times New Roman" w:hAnsi="Times New Roman"/>
          <w:lang w:val="en-US"/>
        </w:rPr>
        <w:cr/>
      </w:r>
    </w:p>
    <w:p w:rsidR="00ED18B8" w:rsidRPr="00A177C7" w:rsidRDefault="00ED18B8" w:rsidP="00ED18B8">
      <w:pPr>
        <w:jc w:val="both"/>
        <w:rPr>
          <w:bCs/>
          <w:sz w:val="22"/>
          <w:lang w:val="en-US"/>
        </w:rPr>
      </w:pPr>
      <w:r w:rsidRPr="003B575D">
        <w:rPr>
          <w:rFonts w:ascii="Times New Roman" w:hAnsi="Times New Roman"/>
          <w:lang w:val="en-US"/>
        </w:rPr>
        <w:t>In particular the following aspects are addressed, both at methodological and application level:</w:t>
      </w:r>
      <w:r w:rsidRPr="003B575D">
        <w:rPr>
          <w:rFonts w:ascii="Times New Roman" w:hAnsi="Times New Roman"/>
          <w:lang w:val="en-US"/>
        </w:rPr>
        <w:cr/>
        <w:t>- the correlations established between architectural design and context, that is, architecture seen not only as a single building but also as a continuous entity at the urban scale, i.e. a drawing of a part of a city;</w:t>
      </w:r>
      <w:r w:rsidRPr="003B575D">
        <w:rPr>
          <w:rFonts w:ascii="Times New Roman" w:hAnsi="Times New Roman"/>
          <w:lang w:val="en-US"/>
        </w:rPr>
        <w:cr/>
        <w:t>- the founding principles of design as a process of synthesis between form, function and construction methods;</w:t>
      </w:r>
      <w:r w:rsidRPr="003B575D">
        <w:rPr>
          <w:rFonts w:ascii="Times New Roman" w:hAnsi="Times New Roman"/>
          <w:lang w:val="en-US"/>
        </w:rPr>
        <w:cr/>
        <w:t>- the criteria of configuration and distribution of spaces and articulation of volumes as a coherent response to the needs of man in general, and to the housing themes in particular;</w:t>
      </w:r>
      <w:r w:rsidRPr="003B575D">
        <w:rPr>
          <w:rFonts w:ascii="Times New Roman" w:hAnsi="Times New Roman"/>
          <w:lang w:val="en-US"/>
        </w:rPr>
        <w:cr/>
        <w:t>- the typological, morphological, linguistic characteristics of the organism in the light of the continuous hybridizations present in contemporary culture;</w:t>
      </w:r>
      <w:r w:rsidRPr="003B575D">
        <w:rPr>
          <w:rFonts w:ascii="Times New Roman" w:hAnsi="Times New Roman"/>
          <w:lang w:val="en-US"/>
        </w:rPr>
        <w:cr/>
        <w:t xml:space="preserve"> - the construction feasibility of the work;</w:t>
      </w:r>
      <w:r w:rsidRPr="003B575D">
        <w:rPr>
          <w:rFonts w:ascii="Times New Roman" w:hAnsi="Times New Roman"/>
          <w:lang w:val="en-US"/>
        </w:rPr>
        <w:cr/>
        <w:t>- the role of technological innovation in the transition from the abstract scheme to its realization.</w:t>
      </w:r>
      <w:r w:rsidRPr="003B575D">
        <w:rPr>
          <w:rFonts w:ascii="Times New Roman" w:hAnsi="Times New Roman"/>
          <w:lang w:val="en-US"/>
        </w:rPr>
        <w:cr/>
        <w:t xml:space="preserve">The lessons are fundamental for the correct development of the project, as well as the </w:t>
      </w:r>
      <w:r>
        <w:rPr>
          <w:rFonts w:ascii="Times New Roman" w:hAnsi="Times New Roman"/>
          <w:lang w:val="en-US"/>
        </w:rPr>
        <w:t>paper</w:t>
      </w:r>
      <w:r w:rsidRPr="003B575D">
        <w:rPr>
          <w:rFonts w:ascii="Times New Roman" w:hAnsi="Times New Roman"/>
          <w:lang w:val="en-US"/>
        </w:rPr>
        <w:t>, that is intended as an integral part of it.</w:t>
      </w:r>
      <w:r w:rsidRPr="003B575D">
        <w:rPr>
          <w:rFonts w:ascii="Times New Roman" w:hAnsi="Times New Roman"/>
          <w:lang w:val="en-US"/>
        </w:rPr>
        <w:cr/>
      </w:r>
      <w:r w:rsidRPr="003B575D">
        <w:rPr>
          <w:rFonts w:ascii="Times New Roman" w:hAnsi="Times New Roman"/>
          <w:lang w:val="en-US"/>
        </w:rPr>
        <w:cr/>
      </w:r>
      <w:r w:rsidRPr="001941FC">
        <w:rPr>
          <w:rFonts w:ascii="Times New Roman" w:hAnsi="Times New Roman"/>
          <w:b/>
          <w:u w:val="single"/>
          <w:lang w:val="en-US"/>
        </w:rPr>
        <w:t>4</w:t>
      </w:r>
      <w:r w:rsidRPr="001941FC">
        <w:rPr>
          <w:rFonts w:ascii="Times New Roman" w:hAnsi="Times New Roman"/>
          <w:b/>
          <w:u w:val="single"/>
          <w:lang w:val="en-US"/>
        </w:rPr>
        <w:tab/>
        <w:t>Laboratory activities</w:t>
      </w:r>
      <w:r w:rsidRPr="001941FC">
        <w:rPr>
          <w:rFonts w:ascii="Times New Roman" w:hAnsi="Times New Roman"/>
          <w:b/>
          <w:u w:val="single"/>
          <w:lang w:val="en-US"/>
        </w:rPr>
        <w:cr/>
      </w:r>
      <w:r w:rsidRPr="00A177C7">
        <w:rPr>
          <w:bCs/>
          <w:sz w:val="22"/>
          <w:lang w:val="en-US"/>
        </w:rPr>
        <w:t xml:space="preserve"> Tuesday from  3 to 7 pm, class # 27.</w:t>
      </w:r>
    </w:p>
    <w:p w:rsidR="00ED18B8" w:rsidRDefault="00ED18B8" w:rsidP="00ED18B8">
      <w:pPr>
        <w:jc w:val="both"/>
        <w:rPr>
          <w:rFonts w:ascii="Times New Roman" w:hAnsi="Times New Roman"/>
          <w:lang w:val="en-US"/>
        </w:rPr>
      </w:pPr>
      <w:r w:rsidRPr="003B575D">
        <w:rPr>
          <w:rFonts w:ascii="Times New Roman" w:hAnsi="Times New Roman"/>
          <w:lang w:val="en-US"/>
        </w:rPr>
        <w:t xml:space="preserve">The </w:t>
      </w:r>
      <w:r>
        <w:rPr>
          <w:rFonts w:ascii="Times New Roman" w:hAnsi="Times New Roman"/>
          <w:lang w:val="en-US"/>
        </w:rPr>
        <w:t>lab activities</w:t>
      </w:r>
      <w:r w:rsidRPr="003B575D">
        <w:rPr>
          <w:rFonts w:ascii="Times New Roman" w:hAnsi="Times New Roman"/>
          <w:lang w:val="en-US"/>
        </w:rPr>
        <w:t xml:space="preserve"> are finalized to the elaboration of the project according to a schedule that foresees two individual verifications.</w:t>
      </w:r>
      <w:r w:rsidRPr="003B575D">
        <w:rPr>
          <w:rFonts w:ascii="Times New Roman" w:hAnsi="Times New Roman"/>
          <w:lang w:val="en-US"/>
        </w:rPr>
        <w:cr/>
      </w:r>
      <w:r w:rsidRPr="003B575D">
        <w:rPr>
          <w:rFonts w:ascii="Times New Roman" w:hAnsi="Times New Roman"/>
          <w:lang w:val="en-US"/>
        </w:rPr>
        <w:cr/>
      </w:r>
      <w:r w:rsidRPr="001941FC">
        <w:rPr>
          <w:rFonts w:ascii="Times New Roman" w:hAnsi="Times New Roman"/>
          <w:b/>
          <w:lang w:val="en-US"/>
        </w:rPr>
        <w:t>First check</w:t>
      </w:r>
      <w:r w:rsidRPr="001941FC">
        <w:rPr>
          <w:rFonts w:ascii="Times New Roman" w:hAnsi="Times New Roman"/>
          <w:b/>
          <w:lang w:val="en-US"/>
        </w:rPr>
        <w:cr/>
      </w:r>
      <w:r w:rsidRPr="003B575D">
        <w:rPr>
          <w:rFonts w:ascii="Times New Roman" w:hAnsi="Times New Roman"/>
          <w:lang w:val="en-US"/>
        </w:rPr>
        <w:t xml:space="preserve">to be developed </w:t>
      </w:r>
      <w:r>
        <w:rPr>
          <w:rFonts w:ascii="Times New Roman" w:hAnsi="Times New Roman"/>
          <w:lang w:val="en-US"/>
        </w:rPr>
        <w:t xml:space="preserve">by the </w:t>
      </w:r>
      <w:r w:rsidRPr="001941FC">
        <w:rPr>
          <w:rFonts w:ascii="Times New Roman" w:hAnsi="Times New Roman"/>
          <w:b/>
          <w:lang w:val="en-US"/>
        </w:rPr>
        <w:t>end of December</w:t>
      </w:r>
      <w:r>
        <w:rPr>
          <w:rFonts w:ascii="Times New Roman" w:hAnsi="Times New Roman"/>
          <w:lang w:val="en-US"/>
        </w:rPr>
        <w:t xml:space="preserve"> </w:t>
      </w:r>
      <w:r w:rsidR="002065A6">
        <w:rPr>
          <w:rFonts w:ascii="Times New Roman" w:hAnsi="Times New Roman"/>
          <w:lang w:val="en-US"/>
        </w:rPr>
        <w:t>on two</w:t>
      </w:r>
      <w:r w:rsidRPr="003B575D">
        <w:rPr>
          <w:rFonts w:ascii="Times New Roman" w:hAnsi="Times New Roman"/>
          <w:lang w:val="en-US"/>
        </w:rPr>
        <w:t xml:space="preserve"> tables containing:</w:t>
      </w:r>
      <w:r w:rsidRPr="003B575D">
        <w:rPr>
          <w:rFonts w:ascii="Times New Roman" w:hAnsi="Times New Roman"/>
          <w:lang w:val="en-US"/>
        </w:rPr>
        <w:cr/>
        <w:t>- analysis of the urban context, study of the area, distributional aspects linked to pedestrian and vehicle accessibility (scales from 1: 50,000 to 1: 5,000), TABLE # 1;</w:t>
      </w:r>
      <w:r w:rsidRPr="003B575D">
        <w:rPr>
          <w:rFonts w:ascii="Times New Roman" w:hAnsi="Times New Roman"/>
          <w:lang w:val="en-US"/>
        </w:rPr>
        <w:cr/>
        <w:t xml:space="preserve">- </w:t>
      </w:r>
      <w:proofErr w:type="spellStart"/>
      <w:r w:rsidRPr="003B575D">
        <w:rPr>
          <w:rFonts w:ascii="Times New Roman" w:hAnsi="Times New Roman"/>
          <w:lang w:val="en-US"/>
        </w:rPr>
        <w:t>planimetric</w:t>
      </w:r>
      <w:proofErr w:type="spellEnd"/>
      <w:r w:rsidRPr="003B575D">
        <w:rPr>
          <w:rFonts w:ascii="Times New Roman" w:hAnsi="Times New Roman"/>
          <w:lang w:val="en-US"/>
        </w:rPr>
        <w:t xml:space="preserve"> schemes and preliminary volumetric choices (scale 1: 2.000; 1: 1.000), TABLE # 2;</w:t>
      </w:r>
      <w:r w:rsidRPr="003B575D">
        <w:rPr>
          <w:rFonts w:ascii="Times New Roman" w:hAnsi="Times New Roman"/>
          <w:lang w:val="en-US"/>
        </w:rPr>
        <w:cr/>
        <w:t>- case studies of tower building types, line types, "</w:t>
      </w:r>
      <w:proofErr w:type="spellStart"/>
      <w:r w:rsidRPr="003B575D">
        <w:rPr>
          <w:rFonts w:ascii="Times New Roman" w:hAnsi="Times New Roman"/>
          <w:lang w:val="en-US"/>
        </w:rPr>
        <w:t>Palazzina</w:t>
      </w:r>
      <w:proofErr w:type="spellEnd"/>
      <w:r w:rsidRPr="003B575D">
        <w:rPr>
          <w:rFonts w:ascii="Times New Roman" w:hAnsi="Times New Roman"/>
          <w:lang w:val="en-US"/>
        </w:rPr>
        <w:t>" types, experimental housing types (scale 1: 500), TABLE # 3.</w:t>
      </w:r>
      <w:r w:rsidRPr="003B575D">
        <w:rPr>
          <w:rFonts w:ascii="Times New Roman" w:hAnsi="Times New Roman"/>
          <w:lang w:val="en-US"/>
        </w:rPr>
        <w:cr/>
      </w:r>
      <w:r w:rsidRPr="003B575D">
        <w:rPr>
          <w:rFonts w:ascii="Times New Roman" w:hAnsi="Times New Roman"/>
          <w:lang w:val="en-US"/>
        </w:rPr>
        <w:cr/>
      </w:r>
      <w:r w:rsidRPr="001941FC">
        <w:rPr>
          <w:rFonts w:ascii="Times New Roman" w:hAnsi="Times New Roman"/>
          <w:b/>
          <w:lang w:val="en-US"/>
        </w:rPr>
        <w:t>Second check</w:t>
      </w:r>
      <w:r w:rsidRPr="001941FC">
        <w:rPr>
          <w:rFonts w:ascii="Times New Roman" w:hAnsi="Times New Roman"/>
          <w:b/>
          <w:lang w:val="en-US"/>
        </w:rPr>
        <w:cr/>
      </w:r>
      <w:r w:rsidRPr="003B575D">
        <w:rPr>
          <w:rFonts w:ascii="Times New Roman" w:hAnsi="Times New Roman"/>
          <w:lang w:val="en-US"/>
        </w:rPr>
        <w:lastRenderedPageBreak/>
        <w:t xml:space="preserve">to be developed </w:t>
      </w:r>
      <w:r>
        <w:rPr>
          <w:rFonts w:ascii="Times New Roman" w:hAnsi="Times New Roman"/>
          <w:lang w:val="en-US"/>
        </w:rPr>
        <w:t xml:space="preserve">by the </w:t>
      </w:r>
      <w:r w:rsidRPr="001941FC">
        <w:rPr>
          <w:rFonts w:ascii="Times New Roman" w:hAnsi="Times New Roman"/>
          <w:b/>
          <w:lang w:val="en-US"/>
        </w:rPr>
        <w:t>first days of April</w:t>
      </w:r>
      <w:r>
        <w:rPr>
          <w:rFonts w:ascii="Times New Roman" w:hAnsi="Times New Roman"/>
          <w:lang w:val="en-US"/>
        </w:rPr>
        <w:t xml:space="preserve"> </w:t>
      </w:r>
      <w:r w:rsidRPr="003B575D">
        <w:rPr>
          <w:rFonts w:ascii="Times New Roman" w:hAnsi="Times New Roman"/>
          <w:lang w:val="en-US"/>
        </w:rPr>
        <w:t>on two/three tables containing:</w:t>
      </w:r>
      <w:r w:rsidRPr="003B575D">
        <w:rPr>
          <w:rFonts w:ascii="Times New Roman" w:hAnsi="Times New Roman"/>
          <w:lang w:val="en-US"/>
        </w:rPr>
        <w:cr/>
        <w:t>- in-depth analysis of settlement principles and volumetric configurations (1: 2.000);</w:t>
      </w:r>
      <w:r w:rsidRPr="003B575D">
        <w:rPr>
          <w:rFonts w:ascii="Times New Roman" w:hAnsi="Times New Roman"/>
          <w:lang w:val="en-US"/>
        </w:rPr>
        <w:cr/>
        <w:t>- definition of public spaces and surfaces: ground level plan with indication of streets, sidewalks, squares, ramps to garages, green spaces, parking spaces at ground level, porches, ground floor plans of buildings with indication of the entrance halls to residences and commercial spaces or services (1: 1,000; 1: 500);</w:t>
      </w:r>
      <w:r w:rsidRPr="003B575D">
        <w:rPr>
          <w:rFonts w:ascii="Times New Roman" w:hAnsi="Times New Roman"/>
          <w:lang w:val="en-US"/>
        </w:rPr>
        <w:cr/>
        <w:t xml:space="preserve"> - definition of the distributive, aggregative and typological characters of the chosen type (1: 200);</w:t>
      </w:r>
      <w:r w:rsidRPr="003B575D">
        <w:rPr>
          <w:rFonts w:ascii="Times New Roman" w:hAnsi="Times New Roman"/>
          <w:lang w:val="en-US"/>
        </w:rPr>
        <w:cr/>
        <w:t>- typological and aggregative schemes of the other building types (1: 500);</w:t>
      </w:r>
      <w:r w:rsidRPr="003B575D">
        <w:rPr>
          <w:rFonts w:ascii="Times New Roman" w:hAnsi="Times New Roman"/>
          <w:lang w:val="en-US"/>
        </w:rPr>
        <w:cr/>
        <w:t>- plans of the carpentries of the chosen type (1: 200);</w:t>
      </w:r>
      <w:r w:rsidRPr="003B575D">
        <w:rPr>
          <w:rFonts w:ascii="Times New Roman" w:hAnsi="Times New Roman"/>
          <w:lang w:val="en-US"/>
        </w:rPr>
        <w:cr/>
        <w:t>- wall section (passing through windows) of the chos</w:t>
      </w:r>
      <w:r w:rsidR="00570074">
        <w:rPr>
          <w:rFonts w:ascii="Times New Roman" w:hAnsi="Times New Roman"/>
          <w:lang w:val="en-US"/>
        </w:rPr>
        <w:t>en type (1:50).</w:t>
      </w:r>
      <w:r w:rsidR="00570074">
        <w:rPr>
          <w:rFonts w:ascii="Times New Roman" w:hAnsi="Times New Roman"/>
          <w:lang w:val="en-US"/>
        </w:rPr>
        <w:cr/>
      </w:r>
      <w:r w:rsidR="00570074">
        <w:rPr>
          <w:rFonts w:ascii="Times New Roman" w:hAnsi="Times New Roman"/>
          <w:lang w:val="en-US"/>
        </w:rPr>
        <w:cr/>
        <w:t>Final boards</w:t>
      </w:r>
      <w:r w:rsidR="00570074">
        <w:rPr>
          <w:rFonts w:ascii="Times New Roman" w:hAnsi="Times New Roman"/>
          <w:lang w:val="en-US"/>
        </w:rPr>
        <w:cr/>
        <w:t>Table 1 - Table at the urban scale;</w:t>
      </w:r>
      <w:r w:rsidR="00570074">
        <w:rPr>
          <w:rFonts w:ascii="Times New Roman" w:hAnsi="Times New Roman"/>
          <w:lang w:val="en-US"/>
        </w:rPr>
        <w:cr/>
        <w:t xml:space="preserve">Table </w:t>
      </w:r>
      <w:r w:rsidRPr="003B575D">
        <w:rPr>
          <w:rFonts w:ascii="Times New Roman" w:hAnsi="Times New Roman"/>
          <w:lang w:val="en-US"/>
        </w:rPr>
        <w:t>2 - Architectural references and design genesis (projec</w:t>
      </w:r>
      <w:r w:rsidR="00570074">
        <w:rPr>
          <w:rFonts w:ascii="Times New Roman" w:hAnsi="Times New Roman"/>
          <w:lang w:val="en-US"/>
        </w:rPr>
        <w:t>t schemes, hand sketches);</w:t>
      </w:r>
      <w:r w:rsidR="00570074">
        <w:rPr>
          <w:rFonts w:ascii="Times New Roman" w:hAnsi="Times New Roman"/>
          <w:lang w:val="en-US"/>
        </w:rPr>
        <w:cr/>
        <w:t xml:space="preserve">Table </w:t>
      </w:r>
      <w:r w:rsidRPr="003B575D">
        <w:rPr>
          <w:rFonts w:ascii="Times New Roman" w:hAnsi="Times New Roman"/>
          <w:lang w:val="en-US"/>
        </w:rPr>
        <w:t xml:space="preserve">3 - Site plans (actual situation 1: 5.000; functional distribution </w:t>
      </w:r>
      <w:r w:rsidR="00570074">
        <w:rPr>
          <w:rFonts w:ascii="Times New Roman" w:hAnsi="Times New Roman"/>
          <w:lang w:val="en-US"/>
        </w:rPr>
        <w:t xml:space="preserve">analysis, 1: 5,000; 1: 2,000); Table </w:t>
      </w:r>
      <w:r w:rsidRPr="003B575D">
        <w:rPr>
          <w:rFonts w:ascii="Times New Roman" w:hAnsi="Times New Roman"/>
          <w:lang w:val="en-US"/>
        </w:rPr>
        <w:t xml:space="preserve">4 - </w:t>
      </w:r>
      <w:proofErr w:type="spellStart"/>
      <w:r w:rsidRPr="003B575D">
        <w:rPr>
          <w:rFonts w:ascii="Times New Roman" w:hAnsi="Times New Roman"/>
          <w:lang w:val="en-US"/>
        </w:rPr>
        <w:t>Masterplan</w:t>
      </w:r>
      <w:proofErr w:type="spellEnd"/>
      <w:r w:rsidRPr="003B575D">
        <w:rPr>
          <w:rFonts w:ascii="Times New Roman" w:hAnsi="Times New Roman"/>
          <w:lang w:val="en-US"/>
        </w:rPr>
        <w:t xml:space="preserve"> (1: 1,000)</w:t>
      </w:r>
      <w:r w:rsidR="00570074">
        <w:rPr>
          <w:rFonts w:ascii="Times New Roman" w:hAnsi="Times New Roman"/>
          <w:lang w:val="en-US"/>
        </w:rPr>
        <w:t xml:space="preserve"> and three-dimensional views;</w:t>
      </w:r>
      <w:r w:rsidR="00570074">
        <w:rPr>
          <w:rFonts w:ascii="Times New Roman" w:hAnsi="Times New Roman"/>
          <w:lang w:val="en-US"/>
        </w:rPr>
        <w:cr/>
        <w:t xml:space="preserve">Table </w:t>
      </w:r>
      <w:r w:rsidRPr="003B575D">
        <w:rPr>
          <w:rFonts w:ascii="Times New Roman" w:hAnsi="Times New Roman"/>
          <w:lang w:val="en-US"/>
        </w:rPr>
        <w:t>5 - General ground floor plan, profiles and se</w:t>
      </w:r>
      <w:r w:rsidR="00570074">
        <w:rPr>
          <w:rFonts w:ascii="Times New Roman" w:hAnsi="Times New Roman"/>
          <w:lang w:val="en-US"/>
        </w:rPr>
        <w:t>ctions (1: 1000);</w:t>
      </w:r>
      <w:r w:rsidR="00570074">
        <w:rPr>
          <w:rFonts w:ascii="Times New Roman" w:hAnsi="Times New Roman"/>
          <w:lang w:val="en-US"/>
        </w:rPr>
        <w:cr/>
        <w:t xml:space="preserve">Table </w:t>
      </w:r>
      <w:r w:rsidRPr="003B575D">
        <w:rPr>
          <w:rFonts w:ascii="Times New Roman" w:hAnsi="Times New Roman"/>
          <w:lang w:val="en-US"/>
        </w:rPr>
        <w:t xml:space="preserve">6 - Ground floor plan, basement and standard floor of the chosen building type, </w:t>
      </w:r>
      <w:r w:rsidR="00570074">
        <w:rPr>
          <w:rFonts w:ascii="Times New Roman" w:hAnsi="Times New Roman"/>
          <w:lang w:val="en-US"/>
        </w:rPr>
        <w:t>and carpentry plans (1: 200);</w:t>
      </w:r>
      <w:r w:rsidR="00570074">
        <w:rPr>
          <w:rFonts w:ascii="Times New Roman" w:hAnsi="Times New Roman"/>
          <w:lang w:val="en-US"/>
        </w:rPr>
        <w:cr/>
        <w:t xml:space="preserve">Table </w:t>
      </w:r>
      <w:r w:rsidRPr="003B575D">
        <w:rPr>
          <w:rFonts w:ascii="Times New Roman" w:hAnsi="Times New Roman"/>
          <w:lang w:val="en-US"/>
        </w:rPr>
        <w:t xml:space="preserve">7 - Typological and aggregative schemes of the </w:t>
      </w:r>
      <w:r w:rsidR="002065A6">
        <w:rPr>
          <w:rFonts w:ascii="Times New Roman" w:hAnsi="Times New Roman"/>
          <w:lang w:val="en-US"/>
        </w:rPr>
        <w:t>second</w:t>
      </w:r>
      <w:r w:rsidR="00570074">
        <w:rPr>
          <w:rFonts w:ascii="Times New Roman" w:hAnsi="Times New Roman"/>
          <w:lang w:val="en-US"/>
        </w:rPr>
        <w:t xml:space="preserve"> buildi</w:t>
      </w:r>
      <w:r w:rsidR="002065A6">
        <w:rPr>
          <w:rFonts w:ascii="Times New Roman" w:hAnsi="Times New Roman"/>
          <w:lang w:val="en-US"/>
        </w:rPr>
        <w:t>ng type (1: 5</w:t>
      </w:r>
      <w:r w:rsidR="00570074">
        <w:rPr>
          <w:rFonts w:ascii="Times New Roman" w:hAnsi="Times New Roman"/>
          <w:lang w:val="en-US"/>
        </w:rPr>
        <w:t>00);</w:t>
      </w:r>
      <w:r w:rsidR="00570074">
        <w:rPr>
          <w:rFonts w:ascii="Times New Roman" w:hAnsi="Times New Roman"/>
          <w:lang w:val="en-US"/>
        </w:rPr>
        <w:cr/>
        <w:t xml:space="preserve">Table </w:t>
      </w:r>
      <w:r w:rsidRPr="003B575D">
        <w:rPr>
          <w:rFonts w:ascii="Times New Roman" w:hAnsi="Times New Roman"/>
          <w:lang w:val="en-US"/>
        </w:rPr>
        <w:t>8 - Elevations and sections</w:t>
      </w:r>
      <w:r w:rsidR="00570074">
        <w:rPr>
          <w:rFonts w:ascii="Times New Roman" w:hAnsi="Times New Roman"/>
          <w:lang w:val="en-US"/>
        </w:rPr>
        <w:t xml:space="preserve"> of the chosen type (1: 200);</w:t>
      </w:r>
      <w:r w:rsidR="00570074">
        <w:rPr>
          <w:rFonts w:ascii="Times New Roman" w:hAnsi="Times New Roman"/>
          <w:lang w:val="en-US"/>
        </w:rPr>
        <w:cr/>
        <w:t xml:space="preserve">Table </w:t>
      </w:r>
      <w:r w:rsidRPr="003B575D">
        <w:rPr>
          <w:rFonts w:ascii="Times New Roman" w:hAnsi="Times New Roman"/>
          <w:lang w:val="en-US"/>
        </w:rPr>
        <w:t>9 - Pla</w:t>
      </w:r>
      <w:r w:rsidR="002065A6">
        <w:rPr>
          <w:rFonts w:ascii="Times New Roman" w:hAnsi="Times New Roman"/>
          <w:lang w:val="en-US"/>
        </w:rPr>
        <w:t>n</w:t>
      </w:r>
      <w:r w:rsidR="00570074">
        <w:rPr>
          <w:rFonts w:ascii="Times New Roman" w:hAnsi="Times New Roman"/>
          <w:lang w:val="en-US"/>
        </w:rPr>
        <w:t xml:space="preserve"> of the chosen type (1:50);</w:t>
      </w:r>
      <w:r w:rsidR="00570074">
        <w:rPr>
          <w:rFonts w:ascii="Times New Roman" w:hAnsi="Times New Roman"/>
          <w:lang w:val="en-US"/>
        </w:rPr>
        <w:cr/>
        <w:t xml:space="preserve">Table </w:t>
      </w:r>
      <w:r w:rsidR="002065A6">
        <w:rPr>
          <w:rFonts w:ascii="Times New Roman" w:hAnsi="Times New Roman"/>
          <w:lang w:val="en-US"/>
        </w:rPr>
        <w:t>10 - Excerpts of elevation/section</w:t>
      </w:r>
      <w:r w:rsidRPr="003B575D">
        <w:rPr>
          <w:rFonts w:ascii="Times New Roman" w:hAnsi="Times New Roman"/>
          <w:lang w:val="en-US"/>
        </w:rPr>
        <w:t xml:space="preserve"> of the chosen building type (</w:t>
      </w:r>
      <w:r w:rsidR="00570074">
        <w:rPr>
          <w:rFonts w:ascii="Times New Roman" w:hAnsi="Times New Roman"/>
          <w:lang w:val="en-US"/>
        </w:rPr>
        <w:t>crossing the windows) (1:50);</w:t>
      </w:r>
      <w:r w:rsidR="00570074">
        <w:rPr>
          <w:rFonts w:ascii="Times New Roman" w:hAnsi="Times New Roman"/>
          <w:lang w:val="en-US"/>
        </w:rPr>
        <w:cr/>
      </w:r>
      <w:r w:rsidRPr="003B575D">
        <w:rPr>
          <w:rFonts w:ascii="Times New Roman" w:hAnsi="Times New Roman"/>
          <w:lang w:val="en-US"/>
        </w:rPr>
        <w:t>Table</w:t>
      </w:r>
      <w:r w:rsidR="00570074">
        <w:rPr>
          <w:rFonts w:ascii="Times New Roman" w:hAnsi="Times New Roman"/>
          <w:lang w:val="en-US"/>
        </w:rPr>
        <w:t xml:space="preserve"> 11 - Three-dimensional views.</w:t>
      </w:r>
      <w:r w:rsidRPr="003B575D">
        <w:rPr>
          <w:rFonts w:ascii="Times New Roman" w:hAnsi="Times New Roman"/>
          <w:lang w:val="en-US"/>
        </w:rPr>
        <w:cr/>
        <w:t>The three-dimensional views (renderings) to be freely inserted also in the other tables.</w:t>
      </w:r>
      <w:r w:rsidRPr="003B575D">
        <w:rPr>
          <w:rFonts w:ascii="Times New Roman" w:hAnsi="Times New Roman"/>
          <w:lang w:val="en-US"/>
        </w:rPr>
        <w:cr/>
      </w:r>
      <w:r w:rsidRPr="003B575D">
        <w:rPr>
          <w:rFonts w:ascii="Times New Roman" w:hAnsi="Times New Roman"/>
          <w:lang w:val="en-US"/>
        </w:rPr>
        <w:cr/>
      </w:r>
      <w:r w:rsidRPr="001941FC">
        <w:rPr>
          <w:rFonts w:ascii="Times New Roman" w:hAnsi="Times New Roman"/>
          <w:b/>
          <w:u w:val="single"/>
          <w:lang w:val="en-US"/>
        </w:rPr>
        <w:t>5</w:t>
      </w:r>
      <w:r w:rsidRPr="001941FC">
        <w:rPr>
          <w:rFonts w:ascii="Times New Roman" w:hAnsi="Times New Roman"/>
          <w:b/>
          <w:u w:val="single"/>
          <w:lang w:val="en-US"/>
        </w:rPr>
        <w:tab/>
        <w:t>Method and subject of the exam</w:t>
      </w:r>
      <w:r w:rsidRPr="001941FC">
        <w:rPr>
          <w:rFonts w:ascii="Times New Roman" w:hAnsi="Times New Roman"/>
          <w:b/>
          <w:u w:val="single"/>
          <w:lang w:val="en-US"/>
        </w:rPr>
        <w:cr/>
      </w:r>
      <w:r w:rsidRPr="003B575D">
        <w:rPr>
          <w:rFonts w:ascii="Times New Roman" w:hAnsi="Times New Roman"/>
          <w:lang w:val="en-US"/>
        </w:rPr>
        <w:t xml:space="preserve">The exam is individual and consists in the elaboration, representation and presentation of the project through the above graphic drawings in A1 format (84x59.4 cm) and horizontal layout. The two intermediate verifications are subject to evaluation, with a grade that contributes to determine the result of the final exam. In order to access the exam it is necessary to be approved for. The graphic drawings are accompanied by a </w:t>
      </w:r>
      <w:r>
        <w:rPr>
          <w:rFonts w:ascii="Times New Roman" w:hAnsi="Times New Roman"/>
          <w:lang w:val="en-US"/>
        </w:rPr>
        <w:t>paper</w:t>
      </w:r>
      <w:r w:rsidRPr="003B575D">
        <w:rPr>
          <w:rFonts w:ascii="Times New Roman" w:hAnsi="Times New Roman"/>
          <w:lang w:val="en-US"/>
        </w:rPr>
        <w:t xml:space="preserve"> (of approximately 10 pages) in which is described one of the contemporary architectural “codes”, or </w:t>
      </w:r>
      <w:r>
        <w:rPr>
          <w:rFonts w:ascii="Times New Roman" w:hAnsi="Times New Roman"/>
          <w:lang w:val="en-US"/>
        </w:rPr>
        <w:t xml:space="preserve">one of the architects studied during the lessons. The paper must be sent by </w:t>
      </w:r>
      <w:r w:rsidRPr="00A177C7">
        <w:rPr>
          <w:rFonts w:ascii="Times New Roman" w:hAnsi="Times New Roman"/>
          <w:lang w:val="en-US"/>
        </w:rPr>
        <w:t xml:space="preserve">email not after May 31st to: </w:t>
      </w:r>
      <w:hyperlink r:id="rId8" w:history="1">
        <w:r w:rsidRPr="00A177C7">
          <w:rPr>
            <w:rStyle w:val="Collegamentoipertestuale"/>
            <w:rFonts w:ascii="Times New Roman" w:hAnsi="Times New Roman"/>
            <w:lang w:val="en-US"/>
          </w:rPr>
          <w:t>ruggero.lenci@uniroma1.it</w:t>
        </w:r>
      </w:hyperlink>
      <w:r w:rsidRPr="003B575D">
        <w:rPr>
          <w:rFonts w:ascii="Times New Roman" w:hAnsi="Times New Roman"/>
          <w:lang w:val="en-US"/>
        </w:rPr>
        <w:cr/>
      </w:r>
      <w:r w:rsidR="002065A6" w:rsidRPr="002065A6">
        <w:t xml:space="preserve"> </w:t>
      </w:r>
      <w:r w:rsidR="002065A6" w:rsidRPr="002065A6">
        <w:rPr>
          <w:rFonts w:ascii="Times New Roman" w:hAnsi="Times New Roman"/>
          <w:lang w:val="en-US"/>
        </w:rPr>
        <w:t xml:space="preserve">If the exam will take place </w:t>
      </w:r>
      <w:r w:rsidR="002065A6">
        <w:rPr>
          <w:rFonts w:ascii="Times New Roman" w:hAnsi="Times New Roman"/>
          <w:lang w:val="en-US"/>
        </w:rPr>
        <w:t>by remote</w:t>
      </w:r>
      <w:r w:rsidR="002065A6" w:rsidRPr="002065A6">
        <w:rPr>
          <w:rFonts w:ascii="Times New Roman" w:hAnsi="Times New Roman"/>
          <w:lang w:val="en-US"/>
        </w:rPr>
        <w:t xml:space="preserve">, the tables, the essay and the </w:t>
      </w:r>
      <w:proofErr w:type="spellStart"/>
      <w:r w:rsidR="002065A6" w:rsidRPr="002065A6">
        <w:rPr>
          <w:rFonts w:ascii="Times New Roman" w:hAnsi="Times New Roman"/>
          <w:lang w:val="en-US"/>
        </w:rPr>
        <w:t>infostud</w:t>
      </w:r>
      <w:proofErr w:type="spellEnd"/>
      <w:r w:rsidR="002065A6" w:rsidRPr="002065A6">
        <w:rPr>
          <w:rFonts w:ascii="Times New Roman" w:hAnsi="Times New Roman"/>
          <w:lang w:val="en-US"/>
        </w:rPr>
        <w:t xml:space="preserve"> booking form must be uploade</w:t>
      </w:r>
      <w:r w:rsidR="002065A6">
        <w:rPr>
          <w:rFonts w:ascii="Times New Roman" w:hAnsi="Times New Roman"/>
          <w:lang w:val="en-US"/>
        </w:rPr>
        <w:t xml:space="preserve">d in the appropriate folder (last </w:t>
      </w:r>
      <w:r w:rsidR="002065A6" w:rsidRPr="002065A6">
        <w:rPr>
          <w:rFonts w:ascii="Times New Roman" w:hAnsi="Times New Roman"/>
          <w:lang w:val="en-US"/>
        </w:rPr>
        <w:t xml:space="preserve">name, name, tutor) of </w:t>
      </w:r>
      <w:proofErr w:type="spellStart"/>
      <w:r w:rsidR="002065A6" w:rsidRPr="002065A6">
        <w:rPr>
          <w:rFonts w:ascii="Times New Roman" w:hAnsi="Times New Roman"/>
          <w:lang w:val="en-US"/>
        </w:rPr>
        <w:t>google</w:t>
      </w:r>
      <w:proofErr w:type="spellEnd"/>
      <w:r w:rsidR="002065A6" w:rsidRPr="002065A6">
        <w:rPr>
          <w:rFonts w:ascii="Times New Roman" w:hAnsi="Times New Roman"/>
          <w:lang w:val="en-US"/>
        </w:rPr>
        <w:t xml:space="preserve"> drive at least 36 hours before the day and </w:t>
      </w:r>
      <w:r w:rsidR="002065A6">
        <w:rPr>
          <w:rFonts w:ascii="Times New Roman" w:hAnsi="Times New Roman"/>
          <w:lang w:val="en-US"/>
        </w:rPr>
        <w:t>hour</w:t>
      </w:r>
      <w:r w:rsidR="002065A6" w:rsidRPr="002065A6">
        <w:rPr>
          <w:rFonts w:ascii="Times New Roman" w:hAnsi="Times New Roman"/>
          <w:lang w:val="en-US"/>
        </w:rPr>
        <w:t xml:space="preserve"> of the start of the session. The tables wi</w:t>
      </w:r>
      <w:r w:rsidR="002065A6">
        <w:rPr>
          <w:rFonts w:ascii="Times New Roman" w:hAnsi="Times New Roman"/>
          <w:lang w:val="en-US"/>
        </w:rPr>
        <w:t xml:space="preserve">ll be in jpg format at 150 DPI </w:t>
      </w:r>
      <w:r w:rsidR="002065A6" w:rsidRPr="002065A6">
        <w:rPr>
          <w:rFonts w:ascii="Times New Roman" w:hAnsi="Times New Roman"/>
          <w:lang w:val="en-US"/>
        </w:rPr>
        <w:t>at the size of 84x59.4 cm and will be numbered from 1 onwards (also for intermediate deliveries).</w:t>
      </w:r>
    </w:p>
    <w:p w:rsidR="002065A6" w:rsidRDefault="002065A6" w:rsidP="00ED18B8">
      <w:pPr>
        <w:jc w:val="both"/>
        <w:rPr>
          <w:rFonts w:ascii="Times New Roman" w:hAnsi="Times New Roman"/>
          <w:lang w:val="en-US"/>
        </w:rPr>
      </w:pPr>
    </w:p>
    <w:p w:rsidR="00ED18B8" w:rsidRDefault="00ED18B8" w:rsidP="00ED18B8">
      <w:pPr>
        <w:jc w:val="both"/>
        <w:rPr>
          <w:rFonts w:ascii="Times New Roman" w:hAnsi="Times New Roman"/>
          <w:lang w:val="en-US"/>
        </w:rPr>
      </w:pPr>
      <w:r w:rsidRPr="00201EA0">
        <w:rPr>
          <w:rFonts w:ascii="Times New Roman" w:hAnsi="Times New Roman"/>
          <w:b/>
          <w:u w:val="single"/>
          <w:lang w:val="en-US"/>
        </w:rPr>
        <w:t>6</w:t>
      </w:r>
      <w:r w:rsidRPr="00201EA0">
        <w:rPr>
          <w:rFonts w:ascii="Times New Roman" w:hAnsi="Times New Roman"/>
          <w:b/>
          <w:u w:val="single"/>
          <w:lang w:val="en-US"/>
        </w:rPr>
        <w:tab/>
        <w:t>Design theme</w:t>
      </w:r>
      <w:r w:rsidRPr="00201EA0">
        <w:rPr>
          <w:rFonts w:ascii="Times New Roman" w:hAnsi="Times New Roman"/>
          <w:b/>
          <w:u w:val="single"/>
          <w:lang w:val="en-US"/>
        </w:rPr>
        <w:cr/>
        <w:t xml:space="preserve">Housing district design within the area of Via Guido Reni in Rome, object of the </w:t>
      </w:r>
      <w:proofErr w:type="spellStart"/>
      <w:r w:rsidRPr="00201EA0">
        <w:rPr>
          <w:rFonts w:ascii="Times New Roman" w:hAnsi="Times New Roman"/>
          <w:b/>
          <w:u w:val="single"/>
          <w:lang w:val="en-US"/>
        </w:rPr>
        <w:t>Flaminio</w:t>
      </w:r>
      <w:proofErr w:type="spellEnd"/>
      <w:r w:rsidRPr="00201EA0">
        <w:rPr>
          <w:rFonts w:ascii="Times New Roman" w:hAnsi="Times New Roman"/>
          <w:b/>
          <w:u w:val="single"/>
          <w:lang w:val="en-US"/>
        </w:rPr>
        <w:t xml:space="preserve"> Competition in 2015</w:t>
      </w:r>
      <w:r w:rsidRPr="00201EA0">
        <w:rPr>
          <w:rFonts w:ascii="Times New Roman" w:hAnsi="Times New Roman"/>
          <w:lang w:val="en-US"/>
        </w:rPr>
        <w:t xml:space="preserve"> </w:t>
      </w:r>
    </w:p>
    <w:p w:rsidR="00ED18B8" w:rsidRPr="00ED18B8" w:rsidRDefault="00ED18B8" w:rsidP="00ED18B8">
      <w:pPr>
        <w:jc w:val="both"/>
        <w:rPr>
          <w:rFonts w:ascii="Times New Roman" w:hAnsi="Times New Roman"/>
          <w:szCs w:val="24"/>
          <w:lang w:val="en-US"/>
        </w:rPr>
      </w:pPr>
      <w:r w:rsidRPr="00ED18B8">
        <w:rPr>
          <w:rFonts w:ascii="Times New Roman" w:hAnsi="Times New Roman"/>
          <w:lang w:val="en-US"/>
        </w:rPr>
        <w:t xml:space="preserve">The Course deals with the design of multiple housing typologies, and their organization in the residential neighborhood in Rome located of front of MAXXI museum in Via Guido Reni, in the </w:t>
      </w:r>
      <w:proofErr w:type="spellStart"/>
      <w:r w:rsidRPr="00ED18B8">
        <w:rPr>
          <w:rFonts w:ascii="Times New Roman" w:hAnsi="Times New Roman"/>
          <w:lang w:val="en-US"/>
        </w:rPr>
        <w:t>Flaminio</w:t>
      </w:r>
      <w:proofErr w:type="spellEnd"/>
      <w:r w:rsidRPr="00ED18B8">
        <w:rPr>
          <w:rFonts w:ascii="Times New Roman" w:hAnsi="Times New Roman"/>
          <w:lang w:val="en-US"/>
        </w:rPr>
        <w:t xml:space="preserve"> urban district. </w:t>
      </w:r>
      <w:r w:rsidRPr="00ED18B8">
        <w:rPr>
          <w:rFonts w:ascii="Times New Roman" w:hAnsi="Times New Roman"/>
          <w:szCs w:val="24"/>
          <w:lang w:val="en-US"/>
        </w:rPr>
        <w:t xml:space="preserve">The area is destined to host the new Museum called “City of Science” and a district of housing and public spaces. The project comes in the wake of the acquisition of the Ministry of </w:t>
      </w:r>
      <w:proofErr w:type="spellStart"/>
      <w:r w:rsidRPr="00ED18B8">
        <w:rPr>
          <w:rFonts w:ascii="Times New Roman" w:hAnsi="Times New Roman"/>
          <w:szCs w:val="24"/>
          <w:lang w:val="en-US"/>
        </w:rPr>
        <w:t>Defence’s</w:t>
      </w:r>
      <w:proofErr w:type="spellEnd"/>
      <w:r w:rsidRPr="00ED18B8">
        <w:rPr>
          <w:rFonts w:ascii="Times New Roman" w:hAnsi="Times New Roman"/>
          <w:szCs w:val="24"/>
          <w:lang w:val="en-US"/>
        </w:rPr>
        <w:t xml:space="preserve"> former Precision Electrical Components Factory, located in Rome between Via Guido Reni and </w:t>
      </w:r>
      <w:proofErr w:type="spellStart"/>
      <w:r w:rsidRPr="00ED18B8">
        <w:rPr>
          <w:rFonts w:ascii="Times New Roman" w:hAnsi="Times New Roman"/>
          <w:szCs w:val="24"/>
          <w:lang w:val="en-US"/>
        </w:rPr>
        <w:t>Viale</w:t>
      </w:r>
      <w:proofErr w:type="spellEnd"/>
      <w:r w:rsidRPr="00ED18B8">
        <w:rPr>
          <w:rFonts w:ascii="Times New Roman" w:hAnsi="Times New Roman"/>
          <w:szCs w:val="24"/>
          <w:lang w:val="en-US"/>
        </w:rPr>
        <w:t xml:space="preserve"> del Vignola. The agreement reached with the Municipal Government marks the beginning of an important process of urban transformation.</w:t>
      </w:r>
      <w:r w:rsidRPr="00ED18B8">
        <w:rPr>
          <w:rFonts w:ascii="Times New Roman" w:hAnsi="Times New Roman"/>
          <w:lang w:val="en-US"/>
        </w:rPr>
        <w:t xml:space="preserve"> </w:t>
      </w:r>
      <w:r w:rsidRPr="00ED18B8">
        <w:rPr>
          <w:rFonts w:ascii="Times New Roman" w:hAnsi="Times New Roman"/>
          <w:szCs w:val="24"/>
          <w:lang w:val="en-US"/>
        </w:rPr>
        <w:t xml:space="preserve">Situated one kilometer north-west from the </w:t>
      </w:r>
      <w:proofErr w:type="spellStart"/>
      <w:r w:rsidRPr="00ED18B8">
        <w:rPr>
          <w:rFonts w:ascii="Times New Roman" w:hAnsi="Times New Roman"/>
          <w:szCs w:val="24"/>
          <w:lang w:val="en-US"/>
        </w:rPr>
        <w:t>Porta</w:t>
      </w:r>
      <w:proofErr w:type="spellEnd"/>
      <w:r w:rsidRPr="00ED18B8">
        <w:rPr>
          <w:rFonts w:ascii="Times New Roman" w:hAnsi="Times New Roman"/>
          <w:szCs w:val="24"/>
          <w:lang w:val="en-US"/>
        </w:rPr>
        <w:t xml:space="preserve"> del </w:t>
      </w:r>
      <w:proofErr w:type="spellStart"/>
      <w:r w:rsidRPr="00ED18B8">
        <w:rPr>
          <w:rFonts w:ascii="Times New Roman" w:hAnsi="Times New Roman"/>
          <w:szCs w:val="24"/>
          <w:lang w:val="en-US"/>
        </w:rPr>
        <w:t>Popolo</w:t>
      </w:r>
      <w:proofErr w:type="spellEnd"/>
      <w:r w:rsidRPr="00ED18B8">
        <w:rPr>
          <w:rFonts w:ascii="Times New Roman" w:hAnsi="Times New Roman"/>
          <w:szCs w:val="24"/>
          <w:lang w:val="en-US"/>
        </w:rPr>
        <w:t xml:space="preserve"> and the historic centre of Rome, the site is surrounded by important works of architecture dating from the twentieth century: the </w:t>
      </w:r>
      <w:proofErr w:type="spellStart"/>
      <w:r w:rsidRPr="00ED18B8">
        <w:rPr>
          <w:rFonts w:ascii="Times New Roman" w:hAnsi="Times New Roman"/>
          <w:szCs w:val="24"/>
          <w:lang w:val="en-US"/>
        </w:rPr>
        <w:t>Foro</w:t>
      </w:r>
      <w:proofErr w:type="spellEnd"/>
      <w:r w:rsidRPr="00ED18B8">
        <w:rPr>
          <w:rFonts w:ascii="Times New Roman" w:hAnsi="Times New Roman"/>
          <w:szCs w:val="24"/>
          <w:lang w:val="en-US"/>
        </w:rPr>
        <w:t xml:space="preserve"> </w:t>
      </w:r>
      <w:proofErr w:type="spellStart"/>
      <w:r w:rsidRPr="00ED18B8">
        <w:rPr>
          <w:rFonts w:ascii="Times New Roman" w:hAnsi="Times New Roman"/>
          <w:szCs w:val="24"/>
          <w:lang w:val="en-US"/>
        </w:rPr>
        <w:t>Italico</w:t>
      </w:r>
      <w:proofErr w:type="spellEnd"/>
      <w:r w:rsidRPr="00ED18B8">
        <w:rPr>
          <w:rFonts w:ascii="Times New Roman" w:hAnsi="Times New Roman"/>
          <w:szCs w:val="24"/>
          <w:lang w:val="en-US"/>
        </w:rPr>
        <w:t xml:space="preserve"> and Olympic Village, the Parco </w:t>
      </w:r>
      <w:proofErr w:type="spellStart"/>
      <w:r w:rsidRPr="00ED18B8">
        <w:rPr>
          <w:rFonts w:ascii="Times New Roman" w:hAnsi="Times New Roman"/>
          <w:szCs w:val="24"/>
          <w:lang w:val="en-US"/>
        </w:rPr>
        <w:t>della</w:t>
      </w:r>
      <w:proofErr w:type="spellEnd"/>
      <w:r w:rsidRPr="00ED18B8">
        <w:rPr>
          <w:rFonts w:ascii="Times New Roman" w:hAnsi="Times New Roman"/>
          <w:szCs w:val="24"/>
          <w:lang w:val="en-US"/>
        </w:rPr>
        <w:t xml:space="preserve"> </w:t>
      </w:r>
      <w:proofErr w:type="spellStart"/>
      <w:r w:rsidRPr="00ED18B8">
        <w:rPr>
          <w:rFonts w:ascii="Times New Roman" w:hAnsi="Times New Roman"/>
          <w:szCs w:val="24"/>
          <w:lang w:val="en-US"/>
        </w:rPr>
        <w:t>Musica</w:t>
      </w:r>
      <w:proofErr w:type="spellEnd"/>
      <w:r w:rsidRPr="00ED18B8">
        <w:rPr>
          <w:rFonts w:ascii="Times New Roman" w:hAnsi="Times New Roman"/>
          <w:szCs w:val="24"/>
          <w:lang w:val="en-US"/>
        </w:rPr>
        <w:t xml:space="preserve"> by </w:t>
      </w:r>
      <w:proofErr w:type="spellStart"/>
      <w:r w:rsidRPr="00ED18B8">
        <w:rPr>
          <w:rFonts w:ascii="Times New Roman" w:hAnsi="Times New Roman"/>
          <w:szCs w:val="24"/>
          <w:lang w:val="en-US"/>
        </w:rPr>
        <w:t>Renzo</w:t>
      </w:r>
      <w:proofErr w:type="spellEnd"/>
      <w:r w:rsidRPr="00ED18B8">
        <w:rPr>
          <w:rFonts w:ascii="Times New Roman" w:hAnsi="Times New Roman"/>
          <w:szCs w:val="24"/>
          <w:lang w:val="en-US"/>
        </w:rPr>
        <w:t xml:space="preserve"> Piano, and, located on the opposite side of Via Guido Reni, the MAXXI Museum by </w:t>
      </w:r>
      <w:proofErr w:type="spellStart"/>
      <w:r w:rsidRPr="00ED18B8">
        <w:rPr>
          <w:rFonts w:ascii="Times New Roman" w:hAnsi="Times New Roman"/>
          <w:szCs w:val="24"/>
          <w:lang w:val="en-US"/>
        </w:rPr>
        <w:t>Zaha</w:t>
      </w:r>
      <w:proofErr w:type="spellEnd"/>
      <w:r w:rsidRPr="00ED18B8">
        <w:rPr>
          <w:rFonts w:ascii="Times New Roman" w:hAnsi="Times New Roman"/>
          <w:szCs w:val="24"/>
          <w:lang w:val="en-US"/>
        </w:rPr>
        <w:t xml:space="preserve"> </w:t>
      </w:r>
      <w:proofErr w:type="spellStart"/>
      <w:r w:rsidRPr="00ED18B8">
        <w:rPr>
          <w:rFonts w:ascii="Times New Roman" w:hAnsi="Times New Roman"/>
          <w:szCs w:val="24"/>
          <w:lang w:val="en-US"/>
        </w:rPr>
        <w:t>Hadid</w:t>
      </w:r>
      <w:proofErr w:type="spellEnd"/>
      <w:r w:rsidRPr="00ED18B8">
        <w:rPr>
          <w:rFonts w:ascii="Times New Roman" w:hAnsi="Times New Roman"/>
          <w:szCs w:val="24"/>
          <w:lang w:val="en-US"/>
        </w:rPr>
        <w:t>.</w:t>
      </w:r>
    </w:p>
    <w:p w:rsidR="00ED18B8" w:rsidRPr="00ED18B8" w:rsidRDefault="00ED18B8" w:rsidP="00ED18B8">
      <w:pPr>
        <w:jc w:val="both"/>
        <w:rPr>
          <w:rFonts w:ascii="Times New Roman" w:hAnsi="Times New Roman"/>
          <w:lang w:val="en-US"/>
        </w:rPr>
      </w:pPr>
    </w:p>
    <w:p w:rsidR="00ED18B8" w:rsidRPr="00ED18B8" w:rsidRDefault="00ED18B8" w:rsidP="00ED18B8">
      <w:pPr>
        <w:autoSpaceDE w:val="0"/>
        <w:autoSpaceDN w:val="0"/>
        <w:adjustRightInd w:val="0"/>
        <w:jc w:val="both"/>
        <w:rPr>
          <w:rFonts w:ascii="Times New Roman" w:hAnsi="Times New Roman"/>
          <w:szCs w:val="24"/>
          <w:lang w:val="en-US"/>
        </w:rPr>
      </w:pPr>
      <w:r w:rsidRPr="00ED18B8">
        <w:rPr>
          <w:rFonts w:ascii="Times New Roman" w:hAnsi="Times New Roman"/>
          <w:szCs w:val="24"/>
          <w:lang w:val="en-US"/>
        </w:rPr>
        <w:lastRenderedPageBreak/>
        <w:t xml:space="preserve">The program requires the redesign at the urban scale of the entire 51,000 square meters. The objective is to design a </w:t>
      </w:r>
      <w:proofErr w:type="spellStart"/>
      <w:r w:rsidRPr="00ED18B8">
        <w:rPr>
          <w:rFonts w:ascii="Times New Roman" w:hAnsi="Times New Roman"/>
          <w:szCs w:val="24"/>
          <w:lang w:val="en-US"/>
        </w:rPr>
        <w:t>neighbourhood</w:t>
      </w:r>
      <w:proofErr w:type="spellEnd"/>
      <w:r w:rsidRPr="00ED18B8">
        <w:rPr>
          <w:rFonts w:ascii="Times New Roman" w:hAnsi="Times New Roman"/>
          <w:szCs w:val="24"/>
          <w:lang w:val="en-US"/>
        </w:rPr>
        <w:t xml:space="preserve"> integrated within the context of contemporary Rome, containing the functions later described. Proposals must ensure the coexistence between the City of Science Museum (to be only outlined in its volume), designed for a vast public, landscaping and public spaces serving visitors and the local community, and a residential district, complete with retail and leisure facilities (to be designed in detail). The programmed functions are coherent with the urban planning variation approved by the Rome City Council on August 7</w:t>
      </w:r>
      <w:r w:rsidRPr="00ED18B8">
        <w:rPr>
          <w:rFonts w:ascii="Times New Roman" w:hAnsi="Times New Roman"/>
          <w:szCs w:val="24"/>
          <w:vertAlign w:val="superscript"/>
          <w:lang w:val="en-US"/>
        </w:rPr>
        <w:t>th</w:t>
      </w:r>
      <w:r w:rsidRPr="00ED18B8">
        <w:rPr>
          <w:rFonts w:ascii="Times New Roman" w:hAnsi="Times New Roman"/>
          <w:szCs w:val="24"/>
          <w:lang w:val="en-US"/>
        </w:rPr>
        <w:t xml:space="preserve"> 2014. </w:t>
      </w:r>
    </w:p>
    <w:p w:rsidR="00ED18B8" w:rsidRPr="00ED18B8" w:rsidRDefault="00ED18B8" w:rsidP="00ED18B8">
      <w:pPr>
        <w:autoSpaceDE w:val="0"/>
        <w:autoSpaceDN w:val="0"/>
        <w:adjustRightInd w:val="0"/>
        <w:jc w:val="both"/>
        <w:rPr>
          <w:rFonts w:ascii="Times New Roman" w:hAnsi="Times New Roman"/>
          <w:szCs w:val="24"/>
          <w:lang w:val="en-US"/>
        </w:rPr>
      </w:pPr>
    </w:p>
    <w:p w:rsidR="00ED18B8" w:rsidRPr="00ED18B8" w:rsidRDefault="00ED18B8" w:rsidP="00ED18B8">
      <w:pPr>
        <w:autoSpaceDE w:val="0"/>
        <w:autoSpaceDN w:val="0"/>
        <w:adjustRightInd w:val="0"/>
        <w:jc w:val="both"/>
        <w:rPr>
          <w:rFonts w:ascii="Times New Roman" w:hAnsi="Times New Roman"/>
          <w:szCs w:val="24"/>
          <w:lang w:val="en-US"/>
        </w:rPr>
      </w:pPr>
      <w:r w:rsidRPr="00ED18B8">
        <w:rPr>
          <w:rFonts w:ascii="Times New Roman" w:hAnsi="Times New Roman"/>
          <w:szCs w:val="24"/>
          <w:lang w:val="en-US"/>
        </w:rPr>
        <w:t>The site is currently occupied by the existent industrial warehouses, that can be maintained, partially maintained or entirely demolished.</w:t>
      </w:r>
      <w:r w:rsidRPr="00A177C7">
        <w:rPr>
          <w:lang w:val="en-US"/>
        </w:rPr>
        <w:t xml:space="preserve"> </w:t>
      </w:r>
      <w:r w:rsidRPr="00ED18B8">
        <w:rPr>
          <w:rFonts w:ascii="Times New Roman" w:hAnsi="Times New Roman"/>
          <w:szCs w:val="24"/>
          <w:lang w:val="en-US"/>
        </w:rPr>
        <w:t>The following functions must be provided on it:</w:t>
      </w:r>
    </w:p>
    <w:p w:rsidR="00ED18B8" w:rsidRPr="00ED18B8" w:rsidRDefault="00ED18B8" w:rsidP="00570074">
      <w:pPr>
        <w:numPr>
          <w:ilvl w:val="0"/>
          <w:numId w:val="23"/>
        </w:numPr>
        <w:autoSpaceDE w:val="0"/>
        <w:autoSpaceDN w:val="0"/>
        <w:adjustRightInd w:val="0"/>
        <w:ind w:left="426" w:hanging="426"/>
        <w:jc w:val="both"/>
        <w:rPr>
          <w:rFonts w:ascii="Times New Roman" w:hAnsi="Times New Roman"/>
          <w:szCs w:val="24"/>
          <w:lang w:val="en-US"/>
        </w:rPr>
      </w:pPr>
      <w:r w:rsidRPr="00ED18B8">
        <w:rPr>
          <w:rFonts w:ascii="Times New Roman" w:hAnsi="Times New Roman"/>
          <w:szCs w:val="24"/>
          <w:lang w:val="en-US"/>
        </w:rPr>
        <w:t xml:space="preserve">The “City of Science” Museum (27,000 </w:t>
      </w:r>
      <w:proofErr w:type="spellStart"/>
      <w:r w:rsidRPr="00ED18B8">
        <w:rPr>
          <w:rFonts w:ascii="Times New Roman" w:hAnsi="Times New Roman"/>
          <w:szCs w:val="24"/>
          <w:lang w:val="en-US"/>
        </w:rPr>
        <w:t>Sq.m</w:t>
      </w:r>
      <w:proofErr w:type="spellEnd"/>
      <w:r w:rsidRPr="00ED18B8">
        <w:rPr>
          <w:rFonts w:ascii="Times New Roman" w:hAnsi="Times New Roman"/>
          <w:szCs w:val="24"/>
          <w:lang w:val="en-US"/>
        </w:rPr>
        <w:t>)</w:t>
      </w:r>
    </w:p>
    <w:p w:rsidR="00ED18B8" w:rsidRPr="00ED18B8" w:rsidRDefault="00ED18B8" w:rsidP="00570074">
      <w:pPr>
        <w:autoSpaceDE w:val="0"/>
        <w:autoSpaceDN w:val="0"/>
        <w:adjustRightInd w:val="0"/>
        <w:ind w:left="426" w:hanging="426"/>
        <w:jc w:val="both"/>
        <w:rPr>
          <w:rFonts w:ascii="Times New Roman" w:hAnsi="Times New Roman"/>
          <w:szCs w:val="24"/>
          <w:lang w:val="en-US"/>
        </w:rPr>
      </w:pPr>
      <w:r w:rsidRPr="00ED18B8">
        <w:rPr>
          <w:rFonts w:ascii="Times New Roman" w:hAnsi="Times New Roman"/>
          <w:szCs w:val="24"/>
          <w:lang w:val="en-US"/>
        </w:rPr>
        <w:t xml:space="preserve">b.   Housing buildings (29,000 </w:t>
      </w:r>
      <w:proofErr w:type="spellStart"/>
      <w:r w:rsidRPr="00ED18B8">
        <w:rPr>
          <w:rFonts w:ascii="Times New Roman" w:hAnsi="Times New Roman"/>
          <w:szCs w:val="24"/>
          <w:lang w:val="en-US"/>
        </w:rPr>
        <w:t>Sq.m</w:t>
      </w:r>
      <w:proofErr w:type="spellEnd"/>
      <w:r w:rsidRPr="00ED18B8">
        <w:rPr>
          <w:rFonts w:ascii="Times New Roman" w:hAnsi="Times New Roman"/>
          <w:szCs w:val="24"/>
          <w:lang w:val="en-US"/>
        </w:rPr>
        <w:t>)</w:t>
      </w:r>
    </w:p>
    <w:p w:rsidR="00ED18B8" w:rsidRPr="00ED18B8" w:rsidRDefault="00ED18B8" w:rsidP="00570074">
      <w:pPr>
        <w:autoSpaceDE w:val="0"/>
        <w:autoSpaceDN w:val="0"/>
        <w:adjustRightInd w:val="0"/>
        <w:ind w:left="426" w:hanging="426"/>
        <w:jc w:val="both"/>
        <w:rPr>
          <w:rFonts w:ascii="Times New Roman" w:hAnsi="Times New Roman"/>
          <w:szCs w:val="24"/>
          <w:lang w:val="en-US"/>
        </w:rPr>
      </w:pPr>
      <w:r w:rsidRPr="00ED18B8">
        <w:rPr>
          <w:rFonts w:ascii="Times New Roman" w:hAnsi="Times New Roman"/>
          <w:szCs w:val="24"/>
          <w:lang w:val="en-US"/>
        </w:rPr>
        <w:t xml:space="preserve">c.   Social Housing (6,000 </w:t>
      </w:r>
      <w:proofErr w:type="spellStart"/>
      <w:r w:rsidRPr="00ED18B8">
        <w:rPr>
          <w:rFonts w:ascii="Times New Roman" w:hAnsi="Times New Roman"/>
          <w:szCs w:val="24"/>
          <w:lang w:val="en-US"/>
        </w:rPr>
        <w:t>Sq.m</w:t>
      </w:r>
      <w:proofErr w:type="spellEnd"/>
      <w:r w:rsidRPr="00ED18B8">
        <w:rPr>
          <w:rFonts w:ascii="Times New Roman" w:hAnsi="Times New Roman"/>
          <w:szCs w:val="24"/>
          <w:lang w:val="en-US"/>
        </w:rPr>
        <w:t>)</w:t>
      </w:r>
    </w:p>
    <w:p w:rsidR="00ED18B8" w:rsidRPr="00ED18B8" w:rsidRDefault="00ED18B8" w:rsidP="00570074">
      <w:pPr>
        <w:autoSpaceDE w:val="0"/>
        <w:autoSpaceDN w:val="0"/>
        <w:adjustRightInd w:val="0"/>
        <w:ind w:left="426" w:hanging="426"/>
        <w:jc w:val="both"/>
        <w:rPr>
          <w:rFonts w:ascii="Times New Roman" w:hAnsi="Times New Roman"/>
          <w:szCs w:val="24"/>
          <w:lang w:val="en-US"/>
        </w:rPr>
      </w:pPr>
      <w:r w:rsidRPr="00ED18B8">
        <w:rPr>
          <w:rFonts w:ascii="Times New Roman" w:hAnsi="Times New Roman"/>
          <w:szCs w:val="24"/>
          <w:lang w:val="en-US"/>
        </w:rPr>
        <w:t xml:space="preserve">d.   Commercial Facilities (5,000 </w:t>
      </w:r>
      <w:proofErr w:type="spellStart"/>
      <w:r w:rsidRPr="00ED18B8">
        <w:rPr>
          <w:rFonts w:ascii="Times New Roman" w:hAnsi="Times New Roman"/>
          <w:szCs w:val="24"/>
          <w:lang w:val="en-US"/>
        </w:rPr>
        <w:t>Sq.m</w:t>
      </w:r>
      <w:proofErr w:type="spellEnd"/>
      <w:r w:rsidRPr="00ED18B8">
        <w:rPr>
          <w:rFonts w:ascii="Times New Roman" w:hAnsi="Times New Roman"/>
          <w:szCs w:val="24"/>
          <w:lang w:val="en-US"/>
        </w:rPr>
        <w:t>)</w:t>
      </w:r>
    </w:p>
    <w:p w:rsidR="00ED18B8" w:rsidRPr="00ED18B8" w:rsidRDefault="00ED18B8" w:rsidP="00570074">
      <w:pPr>
        <w:autoSpaceDE w:val="0"/>
        <w:autoSpaceDN w:val="0"/>
        <w:adjustRightInd w:val="0"/>
        <w:ind w:left="426" w:hanging="426"/>
        <w:jc w:val="both"/>
        <w:rPr>
          <w:rFonts w:ascii="Times New Roman" w:hAnsi="Times New Roman"/>
          <w:szCs w:val="24"/>
          <w:lang w:val="en-US"/>
        </w:rPr>
      </w:pPr>
      <w:r w:rsidRPr="00ED18B8">
        <w:rPr>
          <w:rFonts w:ascii="Times New Roman" w:hAnsi="Times New Roman"/>
          <w:szCs w:val="24"/>
          <w:lang w:val="en-US"/>
        </w:rPr>
        <w:t xml:space="preserve">e.   Leisure Facilities (5,000 </w:t>
      </w:r>
      <w:proofErr w:type="spellStart"/>
      <w:r w:rsidRPr="00ED18B8">
        <w:rPr>
          <w:rFonts w:ascii="Times New Roman" w:hAnsi="Times New Roman"/>
          <w:szCs w:val="24"/>
          <w:lang w:val="en-US"/>
        </w:rPr>
        <w:t>Sq.m</w:t>
      </w:r>
      <w:proofErr w:type="spellEnd"/>
      <w:r w:rsidRPr="00ED18B8">
        <w:rPr>
          <w:rFonts w:ascii="Times New Roman" w:hAnsi="Times New Roman"/>
          <w:szCs w:val="24"/>
          <w:lang w:val="en-US"/>
        </w:rPr>
        <w:t>)</w:t>
      </w:r>
    </w:p>
    <w:p w:rsidR="00ED18B8" w:rsidRPr="00ED18B8" w:rsidRDefault="00ED18B8" w:rsidP="00570074">
      <w:pPr>
        <w:autoSpaceDE w:val="0"/>
        <w:autoSpaceDN w:val="0"/>
        <w:adjustRightInd w:val="0"/>
        <w:ind w:left="426" w:hanging="426"/>
        <w:jc w:val="both"/>
        <w:rPr>
          <w:rFonts w:ascii="Times New Roman" w:hAnsi="Times New Roman"/>
          <w:szCs w:val="24"/>
          <w:lang w:val="en-US"/>
        </w:rPr>
      </w:pPr>
      <w:r w:rsidRPr="00ED18B8">
        <w:rPr>
          <w:rFonts w:ascii="Times New Roman" w:hAnsi="Times New Roman"/>
          <w:szCs w:val="24"/>
          <w:lang w:val="en-US"/>
        </w:rPr>
        <w:t>f.   Public Space</w:t>
      </w:r>
      <w:r w:rsidR="00570074">
        <w:rPr>
          <w:rFonts w:ascii="Times New Roman" w:hAnsi="Times New Roman"/>
          <w:szCs w:val="24"/>
          <w:lang w:val="en-US"/>
        </w:rPr>
        <w:t xml:space="preserve">s and Landscaping (14,000 </w:t>
      </w:r>
      <w:proofErr w:type="spellStart"/>
      <w:r w:rsidR="00570074">
        <w:rPr>
          <w:rFonts w:ascii="Times New Roman" w:hAnsi="Times New Roman"/>
          <w:szCs w:val="24"/>
          <w:lang w:val="en-US"/>
        </w:rPr>
        <w:t>Sq.m</w:t>
      </w:r>
      <w:proofErr w:type="spellEnd"/>
      <w:r w:rsidR="00570074">
        <w:rPr>
          <w:rFonts w:ascii="Times New Roman" w:hAnsi="Times New Roman"/>
          <w:szCs w:val="24"/>
          <w:lang w:val="en-US"/>
        </w:rPr>
        <w:t>)</w:t>
      </w:r>
    </w:p>
    <w:p w:rsidR="00ED18B8" w:rsidRPr="00ED18B8" w:rsidRDefault="00ED18B8" w:rsidP="00ED18B8">
      <w:pPr>
        <w:jc w:val="both"/>
        <w:rPr>
          <w:rFonts w:ascii="Times New Roman" w:hAnsi="Times New Roman"/>
          <w:lang w:val="en-US"/>
        </w:rPr>
      </w:pPr>
    </w:p>
    <w:p w:rsidR="00ED18B8" w:rsidRPr="00ED18B8" w:rsidRDefault="00ED18B8" w:rsidP="00ED18B8">
      <w:pPr>
        <w:jc w:val="both"/>
        <w:rPr>
          <w:lang w:val="en-US"/>
        </w:rPr>
      </w:pPr>
      <w:r w:rsidRPr="00ED18B8">
        <w:rPr>
          <w:rFonts w:ascii="Times New Roman" w:hAnsi="Times New Roman"/>
          <w:lang w:val="en-US"/>
        </w:rPr>
        <w:t xml:space="preserve">Each student is required to design </w:t>
      </w:r>
      <w:r w:rsidRPr="00ED18B8">
        <w:rPr>
          <w:lang w:val="en-US"/>
        </w:rPr>
        <w:t>the master plan of the entire area and to develop at least two among the following typologies: 1. the linear housing building, between 4 and 7 floors high, with one stair and one lift for each entrance; 2. the tower housing building, between 12 and 18 floors high, with one or two stairs, of which one filtered, and a minimum of two lifts; 3. the experimental housing building, not more than three floors in height, without lift (may be terraced houses, patio houses, overlapping houses, other similar and innovative typologies by the student’s choice); 4. The “</w:t>
      </w:r>
      <w:proofErr w:type="spellStart"/>
      <w:r w:rsidRPr="00ED18B8">
        <w:rPr>
          <w:lang w:val="en-US"/>
        </w:rPr>
        <w:t>palazzina</w:t>
      </w:r>
      <w:proofErr w:type="spellEnd"/>
      <w:r w:rsidRPr="00ED18B8">
        <w:rPr>
          <w:lang w:val="en-US"/>
        </w:rPr>
        <w:t>” housing building, of maximum six floors, with one stair, not filtered, and one lift. These typologies, or some of them, could also find an experimental unitary configuration, getting articulated one into the other, conforming a complex typological system. As an example, they could be a linear building that becomes a tower.</w:t>
      </w:r>
    </w:p>
    <w:p w:rsidR="00ED18B8" w:rsidRDefault="00ED18B8" w:rsidP="00ED18B8">
      <w:pPr>
        <w:jc w:val="both"/>
        <w:rPr>
          <w:rFonts w:ascii="Times New Roman" w:hAnsi="Times New Roman"/>
          <w:lang w:val="en-US"/>
        </w:rPr>
      </w:pPr>
      <w:r w:rsidRPr="00ED18B8">
        <w:rPr>
          <w:rFonts w:ascii="Times New Roman" w:hAnsi="Times New Roman"/>
          <w:lang w:val="en-US"/>
        </w:rPr>
        <w:t xml:space="preserve">  </w:t>
      </w:r>
      <w:r w:rsidRPr="00ED18B8">
        <w:rPr>
          <w:rFonts w:ascii="Times New Roman" w:hAnsi="Times New Roman"/>
          <w:lang w:val="en-US"/>
        </w:rPr>
        <w:cr/>
      </w:r>
      <w:r w:rsidRPr="003B575D">
        <w:rPr>
          <w:rFonts w:ascii="Times New Roman" w:hAnsi="Times New Roman"/>
          <w:lang w:val="en-US"/>
        </w:rPr>
        <w:t xml:space="preserve">The requested dwellings are of the type two bedrooms (50%), one bedroom (25%), three bedrooms (25%), with a tolerance of 15%. The two and three bedroom apartments need for two bathrooms, one with a bathtub and the other with a shower, and the one bedroom needs for </w:t>
      </w:r>
      <w:r>
        <w:rPr>
          <w:rFonts w:ascii="Times New Roman" w:hAnsi="Times New Roman"/>
          <w:lang w:val="en-US"/>
        </w:rPr>
        <w:t xml:space="preserve">only </w:t>
      </w:r>
      <w:r w:rsidRPr="003B575D">
        <w:rPr>
          <w:rFonts w:ascii="Times New Roman" w:hAnsi="Times New Roman"/>
          <w:lang w:val="en-US"/>
        </w:rPr>
        <w:t xml:space="preserve">one bathroom with a bathtub. Kitchenettes are allowed in the one bedroom apartments. It is preferable that at least one bathroom per apartment </w:t>
      </w:r>
      <w:r>
        <w:rPr>
          <w:rFonts w:ascii="Times New Roman" w:hAnsi="Times New Roman"/>
          <w:lang w:val="en-US"/>
        </w:rPr>
        <w:t>has</w:t>
      </w:r>
      <w:r w:rsidRPr="003B575D">
        <w:rPr>
          <w:rFonts w:ascii="Times New Roman" w:hAnsi="Times New Roman"/>
          <w:lang w:val="en-US"/>
        </w:rPr>
        <w:t xml:space="preserve"> a window. Any change with respect to the above quantities is possible if agreed</w:t>
      </w:r>
      <w:r>
        <w:rPr>
          <w:rFonts w:ascii="Times New Roman" w:hAnsi="Times New Roman"/>
          <w:lang w:val="en-US"/>
        </w:rPr>
        <w:t xml:space="preserve"> on</w:t>
      </w:r>
      <w:r w:rsidRPr="003B575D">
        <w:rPr>
          <w:rFonts w:ascii="Times New Roman" w:hAnsi="Times New Roman"/>
          <w:lang w:val="en-US"/>
        </w:rPr>
        <w:t xml:space="preserve">. The master bedroom must be of at least 14 </w:t>
      </w:r>
      <w:proofErr w:type="spellStart"/>
      <w:r w:rsidRPr="003B575D">
        <w:rPr>
          <w:rFonts w:ascii="Times New Roman" w:hAnsi="Times New Roman"/>
          <w:lang w:val="en-US"/>
        </w:rPr>
        <w:t>sq.m</w:t>
      </w:r>
      <w:proofErr w:type="spellEnd"/>
      <w:r w:rsidRPr="003B575D">
        <w:rPr>
          <w:rFonts w:ascii="Times New Roman" w:hAnsi="Times New Roman"/>
          <w:lang w:val="en-US"/>
        </w:rPr>
        <w:t xml:space="preserve">, the twin bedroom of minimum 11 </w:t>
      </w:r>
      <w:proofErr w:type="spellStart"/>
      <w:r w:rsidRPr="003B575D">
        <w:rPr>
          <w:rFonts w:ascii="Times New Roman" w:hAnsi="Times New Roman"/>
          <w:lang w:val="en-US"/>
        </w:rPr>
        <w:t>sq.m</w:t>
      </w:r>
      <w:proofErr w:type="spellEnd"/>
      <w:r w:rsidRPr="003B575D">
        <w:rPr>
          <w:rFonts w:ascii="Times New Roman" w:hAnsi="Times New Roman"/>
          <w:lang w:val="en-US"/>
        </w:rPr>
        <w:t xml:space="preserve">, the one bedroom of minimum 9 </w:t>
      </w:r>
      <w:proofErr w:type="spellStart"/>
      <w:r w:rsidRPr="003B575D">
        <w:rPr>
          <w:rFonts w:ascii="Times New Roman" w:hAnsi="Times New Roman"/>
          <w:lang w:val="en-US"/>
        </w:rPr>
        <w:t>sq.m</w:t>
      </w:r>
      <w:proofErr w:type="spellEnd"/>
      <w:r w:rsidRPr="003B575D">
        <w:rPr>
          <w:rFonts w:ascii="Times New Roman" w:hAnsi="Times New Roman"/>
          <w:lang w:val="en-US"/>
        </w:rPr>
        <w:t xml:space="preserve">. The 9 </w:t>
      </w:r>
      <w:proofErr w:type="spellStart"/>
      <w:r w:rsidRPr="003B575D">
        <w:rPr>
          <w:rFonts w:ascii="Times New Roman" w:hAnsi="Times New Roman"/>
          <w:lang w:val="en-US"/>
        </w:rPr>
        <w:t>sq.m</w:t>
      </w:r>
      <w:proofErr w:type="spellEnd"/>
      <w:r w:rsidRPr="003B575D">
        <w:rPr>
          <w:rFonts w:ascii="Times New Roman" w:hAnsi="Times New Roman"/>
          <w:lang w:val="en-US"/>
        </w:rPr>
        <w:t xml:space="preserve"> bedroom is only accepted in the 3-bedroom</w:t>
      </w:r>
      <w:r>
        <w:rPr>
          <w:rFonts w:ascii="Times New Roman" w:hAnsi="Times New Roman"/>
          <w:lang w:val="en-US"/>
        </w:rPr>
        <w:t>s</w:t>
      </w:r>
      <w:r w:rsidRPr="003B575D">
        <w:rPr>
          <w:rFonts w:ascii="Times New Roman" w:hAnsi="Times New Roman"/>
          <w:lang w:val="en-US"/>
        </w:rPr>
        <w:t xml:space="preserve"> apartment. The living-room-kitchen system (living area) must be well ventilated, illuminated and connected to a loggia on which it is possible to locate an autonomous small gas boiler for the heating system and domestic hot water. The bedrooms (sleeping area) must be disengaged from the living area by a space-corridor, </w:t>
      </w:r>
      <w:r>
        <w:rPr>
          <w:rFonts w:ascii="Times New Roman" w:hAnsi="Times New Roman"/>
          <w:lang w:val="en-US"/>
        </w:rPr>
        <w:t xml:space="preserve">so </w:t>
      </w:r>
      <w:r w:rsidRPr="003B575D">
        <w:rPr>
          <w:rFonts w:ascii="Times New Roman" w:hAnsi="Times New Roman"/>
          <w:lang w:val="en-US"/>
        </w:rPr>
        <w:t>being not allowed to open their doors directly on the living area. Single-exposition dwellings (with windows on one front of the building only) are strongly discouraged as they lack adequate ventilation.</w:t>
      </w:r>
      <w:r w:rsidRPr="003B575D">
        <w:rPr>
          <w:rFonts w:ascii="Times New Roman" w:hAnsi="Times New Roman"/>
          <w:lang w:val="en-US"/>
        </w:rPr>
        <w:cr/>
      </w:r>
      <w:r w:rsidRPr="003B575D">
        <w:rPr>
          <w:rFonts w:ascii="Times New Roman" w:hAnsi="Times New Roman"/>
          <w:lang w:val="en-US"/>
        </w:rPr>
        <w:cr/>
        <w:t>It is advisable to provide an underground garage under</w:t>
      </w:r>
      <w:r>
        <w:rPr>
          <w:rFonts w:ascii="Times New Roman" w:hAnsi="Times New Roman"/>
          <w:lang w:val="en-US"/>
        </w:rPr>
        <w:t>,</w:t>
      </w:r>
      <w:r w:rsidRPr="003B575D">
        <w:rPr>
          <w:rFonts w:ascii="Times New Roman" w:hAnsi="Times New Roman"/>
          <w:lang w:val="en-US"/>
        </w:rPr>
        <w:t xml:space="preserve"> or partially below</w:t>
      </w:r>
      <w:r>
        <w:rPr>
          <w:rFonts w:ascii="Times New Roman" w:hAnsi="Times New Roman"/>
          <w:lang w:val="en-US"/>
        </w:rPr>
        <w:t>,</w:t>
      </w:r>
      <w:r w:rsidRPr="003B575D">
        <w:rPr>
          <w:rFonts w:ascii="Times New Roman" w:hAnsi="Times New Roman"/>
          <w:lang w:val="en-US"/>
        </w:rPr>
        <w:t xml:space="preserve"> the footprint of the residential buildings, considering one parking space for each apartment. It is also necessary to equip each apartment with a cel</w:t>
      </w:r>
      <w:r>
        <w:rPr>
          <w:rFonts w:ascii="Times New Roman" w:hAnsi="Times New Roman"/>
          <w:lang w:val="en-US"/>
        </w:rPr>
        <w:t xml:space="preserve">lar space (or attic). The stairs and </w:t>
      </w:r>
      <w:r w:rsidRPr="003B575D">
        <w:rPr>
          <w:rFonts w:ascii="Times New Roman" w:hAnsi="Times New Roman"/>
          <w:lang w:val="en-US"/>
        </w:rPr>
        <w:t>lift</w:t>
      </w:r>
      <w:r>
        <w:rPr>
          <w:rFonts w:ascii="Times New Roman" w:hAnsi="Times New Roman"/>
          <w:lang w:val="en-US"/>
        </w:rPr>
        <w:t>s</w:t>
      </w:r>
      <w:r w:rsidRPr="003B575D">
        <w:rPr>
          <w:rFonts w:ascii="Times New Roman" w:hAnsi="Times New Roman"/>
          <w:lang w:val="en-US"/>
        </w:rPr>
        <w:t xml:space="preserve"> of </w:t>
      </w:r>
      <w:r>
        <w:rPr>
          <w:rFonts w:ascii="Times New Roman" w:hAnsi="Times New Roman"/>
          <w:lang w:val="en-US"/>
        </w:rPr>
        <w:t xml:space="preserve">each </w:t>
      </w:r>
      <w:r w:rsidRPr="003B575D">
        <w:rPr>
          <w:rFonts w:ascii="Times New Roman" w:hAnsi="Times New Roman"/>
          <w:lang w:val="en-US"/>
        </w:rPr>
        <w:t xml:space="preserve">residential </w:t>
      </w:r>
      <w:r>
        <w:rPr>
          <w:rFonts w:ascii="Times New Roman" w:hAnsi="Times New Roman"/>
          <w:lang w:val="en-US"/>
        </w:rPr>
        <w:t>unit</w:t>
      </w:r>
      <w:r w:rsidRPr="003B575D">
        <w:rPr>
          <w:rFonts w:ascii="Times New Roman" w:hAnsi="Times New Roman"/>
          <w:lang w:val="en-US"/>
        </w:rPr>
        <w:t xml:space="preserve"> must </w:t>
      </w:r>
      <w:r>
        <w:rPr>
          <w:rFonts w:ascii="Times New Roman" w:hAnsi="Times New Roman"/>
          <w:lang w:val="en-US"/>
        </w:rPr>
        <w:t>serve also</w:t>
      </w:r>
      <w:r w:rsidRPr="003B575D">
        <w:rPr>
          <w:rFonts w:ascii="Times New Roman" w:hAnsi="Times New Roman"/>
          <w:lang w:val="en-US"/>
        </w:rPr>
        <w:t xml:space="preserve"> the garage/cellars level. </w:t>
      </w:r>
      <w:r>
        <w:rPr>
          <w:rFonts w:ascii="Times New Roman" w:hAnsi="Times New Roman"/>
          <w:lang w:val="en-US"/>
        </w:rPr>
        <w:t>The connections</w:t>
      </w:r>
      <w:r w:rsidRPr="003B575D">
        <w:rPr>
          <w:rFonts w:ascii="Times New Roman" w:hAnsi="Times New Roman"/>
          <w:lang w:val="en-US"/>
        </w:rPr>
        <w:t xml:space="preserve"> </w:t>
      </w:r>
      <w:r>
        <w:rPr>
          <w:rFonts w:ascii="Times New Roman" w:hAnsi="Times New Roman"/>
          <w:lang w:val="en-US"/>
        </w:rPr>
        <w:t>between the garages and the stair-</w:t>
      </w:r>
      <w:r w:rsidRPr="003B575D">
        <w:rPr>
          <w:rFonts w:ascii="Times New Roman" w:hAnsi="Times New Roman"/>
          <w:lang w:val="en-US"/>
        </w:rPr>
        <w:t xml:space="preserve">lifts and to cellars </w:t>
      </w:r>
      <w:r>
        <w:rPr>
          <w:rFonts w:ascii="Times New Roman" w:hAnsi="Times New Roman"/>
          <w:lang w:val="en-US"/>
        </w:rPr>
        <w:t>must be</w:t>
      </w:r>
      <w:r w:rsidRPr="003B575D">
        <w:rPr>
          <w:rFonts w:ascii="Times New Roman" w:hAnsi="Times New Roman"/>
          <w:lang w:val="en-US"/>
        </w:rPr>
        <w:t xml:space="preserve"> disengaged by a smoke-proof space (filter), open </w:t>
      </w:r>
      <w:r>
        <w:rPr>
          <w:rFonts w:ascii="Times New Roman" w:hAnsi="Times New Roman"/>
          <w:lang w:val="en-US"/>
        </w:rPr>
        <w:t xml:space="preserve">above to the sky </w:t>
      </w:r>
      <w:r w:rsidRPr="003B575D">
        <w:rPr>
          <w:rFonts w:ascii="Times New Roman" w:hAnsi="Times New Roman"/>
          <w:lang w:val="en-US"/>
        </w:rPr>
        <w:t>or mechanically ventilated. Furthermore</w:t>
      </w:r>
      <w:r>
        <w:rPr>
          <w:rFonts w:ascii="Times New Roman" w:hAnsi="Times New Roman"/>
          <w:lang w:val="en-US"/>
        </w:rPr>
        <w:t>, additional parking stalls</w:t>
      </w:r>
      <w:r w:rsidRPr="003B575D">
        <w:rPr>
          <w:rFonts w:ascii="Times New Roman" w:hAnsi="Times New Roman"/>
          <w:lang w:val="en-US"/>
        </w:rPr>
        <w:t xml:space="preserve"> </w:t>
      </w:r>
      <w:r>
        <w:rPr>
          <w:rFonts w:ascii="Times New Roman" w:hAnsi="Times New Roman"/>
          <w:lang w:val="en-US"/>
        </w:rPr>
        <w:t xml:space="preserve">are required at street level in the measure of </w:t>
      </w:r>
      <w:r w:rsidRPr="003B575D">
        <w:rPr>
          <w:rFonts w:ascii="Times New Roman" w:hAnsi="Times New Roman"/>
          <w:lang w:val="en-US"/>
        </w:rPr>
        <w:t>one for each apa</w:t>
      </w:r>
      <w:r>
        <w:rPr>
          <w:rFonts w:ascii="Times New Roman" w:hAnsi="Times New Roman"/>
          <w:lang w:val="en-US"/>
        </w:rPr>
        <w:t>rtment.</w:t>
      </w:r>
    </w:p>
    <w:p w:rsidR="00ED18B8" w:rsidRDefault="00ED18B8" w:rsidP="00ED18B8">
      <w:pPr>
        <w:jc w:val="both"/>
        <w:rPr>
          <w:rFonts w:ascii="Times New Roman" w:hAnsi="Times New Roman"/>
          <w:lang w:val="en-US"/>
        </w:rPr>
      </w:pPr>
      <w:r w:rsidRPr="003B575D">
        <w:rPr>
          <w:rFonts w:ascii="Times New Roman" w:hAnsi="Times New Roman"/>
          <w:lang w:val="en-US"/>
        </w:rPr>
        <w:t xml:space="preserve">  </w:t>
      </w:r>
      <w:r w:rsidRPr="003B575D">
        <w:rPr>
          <w:rFonts w:ascii="Times New Roman" w:hAnsi="Times New Roman"/>
          <w:lang w:val="en-US"/>
        </w:rPr>
        <w:cr/>
        <w:t xml:space="preserve">The architectural design must take place both in a deductive and inductive sense, that is both from the outside towards the inside, i.e. from the general layout to the dwellings, and from the inside towards the outside, i.e. from the study of the type to its aggregation. This is to avoid the risk of developing, on the one hand, shapes to then be filled with dwellings - housing sausages - and, on the other, to </w:t>
      </w:r>
      <w:r w:rsidRPr="003B575D">
        <w:rPr>
          <w:rFonts w:ascii="Times New Roman" w:hAnsi="Times New Roman"/>
          <w:lang w:val="en-US"/>
        </w:rPr>
        <w:lastRenderedPageBreak/>
        <w:t>produce an urban design not morphologically controlled because just determined by the mecha</w:t>
      </w:r>
      <w:r>
        <w:rPr>
          <w:rFonts w:ascii="Times New Roman" w:hAnsi="Times New Roman"/>
          <w:lang w:val="en-US"/>
        </w:rPr>
        <w:t xml:space="preserve">nical aggregation of dwellings. </w:t>
      </w:r>
      <w:r w:rsidRPr="00362C4C">
        <w:rPr>
          <w:rFonts w:ascii="Times New Roman" w:hAnsi="Times New Roman"/>
          <w:lang w:val="en-US"/>
        </w:rPr>
        <w:t xml:space="preserve">In this regard, the utmost attention must be paid to the design </w:t>
      </w:r>
      <w:r>
        <w:rPr>
          <w:rFonts w:ascii="Times New Roman" w:hAnsi="Times New Roman"/>
          <w:lang w:val="en-US"/>
        </w:rPr>
        <w:t>at the</w:t>
      </w:r>
      <w:r w:rsidRPr="00362C4C">
        <w:rPr>
          <w:rFonts w:ascii="Times New Roman" w:hAnsi="Times New Roman"/>
          <w:lang w:val="en-US"/>
        </w:rPr>
        <w:t xml:space="preserve"> urban scale, which must interpret the routes</w:t>
      </w:r>
      <w:r>
        <w:rPr>
          <w:rFonts w:ascii="Times New Roman" w:hAnsi="Times New Roman"/>
          <w:lang w:val="en-US"/>
        </w:rPr>
        <w:t xml:space="preserve"> (both for cars and pedestrian)</w:t>
      </w:r>
      <w:r w:rsidRPr="00362C4C">
        <w:rPr>
          <w:rFonts w:ascii="Times New Roman" w:hAnsi="Times New Roman"/>
          <w:lang w:val="en-US"/>
        </w:rPr>
        <w:t>, orie</w:t>
      </w:r>
      <w:r>
        <w:rPr>
          <w:rFonts w:ascii="Times New Roman" w:hAnsi="Times New Roman"/>
          <w:lang w:val="en-US"/>
        </w:rPr>
        <w:t>ntation and other specificities/</w:t>
      </w:r>
      <w:r w:rsidRPr="00362C4C">
        <w:rPr>
          <w:rFonts w:ascii="Times New Roman" w:hAnsi="Times New Roman"/>
          <w:lang w:val="en-US"/>
        </w:rPr>
        <w:t xml:space="preserve">vocations of the site, so as to allow the </w:t>
      </w:r>
      <w:r>
        <w:rPr>
          <w:rFonts w:ascii="Times New Roman" w:hAnsi="Times New Roman"/>
          <w:lang w:val="en-US"/>
        </w:rPr>
        <w:t xml:space="preserve">elaboration of an architectural design </w:t>
      </w:r>
      <w:r w:rsidRPr="00362C4C">
        <w:rPr>
          <w:rFonts w:ascii="Times New Roman" w:hAnsi="Times New Roman"/>
          <w:lang w:val="en-US"/>
        </w:rPr>
        <w:t>well integrated in the context, able to solve the different problems of the urban fabric and rich in public spaces such as paths, squares and green. With regard to green surfaces, the recommendation is to inclu</w:t>
      </w:r>
      <w:r>
        <w:rPr>
          <w:rFonts w:ascii="Times New Roman" w:hAnsi="Times New Roman"/>
          <w:lang w:val="en-US"/>
        </w:rPr>
        <w:t xml:space="preserve">de them in abundance, both as gardens with high trees planted </w:t>
      </w:r>
      <w:r w:rsidRPr="00362C4C">
        <w:rPr>
          <w:rFonts w:ascii="Times New Roman" w:hAnsi="Times New Roman"/>
          <w:lang w:val="en-US"/>
        </w:rPr>
        <w:t>on deep soil (</w:t>
      </w:r>
      <w:r>
        <w:rPr>
          <w:rFonts w:ascii="Times New Roman" w:hAnsi="Times New Roman"/>
          <w:lang w:val="en-US"/>
        </w:rPr>
        <w:t>deep soil</w:t>
      </w:r>
      <w:r w:rsidRPr="00362C4C">
        <w:rPr>
          <w:rFonts w:ascii="Times New Roman" w:hAnsi="Times New Roman"/>
          <w:lang w:val="en-US"/>
        </w:rPr>
        <w:t xml:space="preserve"> allow</w:t>
      </w:r>
      <w:r>
        <w:rPr>
          <w:rFonts w:ascii="Times New Roman" w:hAnsi="Times New Roman"/>
          <w:lang w:val="en-US"/>
        </w:rPr>
        <w:t xml:space="preserve">s </w:t>
      </w:r>
      <w:r w:rsidRPr="00362C4C">
        <w:rPr>
          <w:rFonts w:ascii="Times New Roman" w:hAnsi="Times New Roman"/>
          <w:lang w:val="en-US"/>
        </w:rPr>
        <w:t>correct rainwater absorption of</w:t>
      </w:r>
      <w:r>
        <w:rPr>
          <w:rFonts w:ascii="Times New Roman" w:hAnsi="Times New Roman"/>
          <w:lang w:val="en-US"/>
        </w:rPr>
        <w:t xml:space="preserve"> the area</w:t>
      </w:r>
      <w:r w:rsidRPr="00362C4C">
        <w:rPr>
          <w:rFonts w:ascii="Times New Roman" w:hAnsi="Times New Roman"/>
          <w:lang w:val="en-US"/>
        </w:rPr>
        <w:t>) and</w:t>
      </w:r>
      <w:r>
        <w:rPr>
          <w:rFonts w:ascii="Times New Roman" w:hAnsi="Times New Roman"/>
          <w:lang w:val="en-US"/>
        </w:rPr>
        <w:t xml:space="preserve"> as</w:t>
      </w:r>
      <w:r w:rsidRPr="00362C4C">
        <w:rPr>
          <w:rFonts w:ascii="Times New Roman" w:hAnsi="Times New Roman"/>
          <w:lang w:val="en-US"/>
        </w:rPr>
        <w:t xml:space="preserve"> hanging </w:t>
      </w:r>
      <w:r>
        <w:rPr>
          <w:rFonts w:ascii="Times New Roman" w:hAnsi="Times New Roman"/>
          <w:lang w:val="en-US"/>
        </w:rPr>
        <w:t>green</w:t>
      </w:r>
      <w:r w:rsidRPr="00362C4C">
        <w:rPr>
          <w:rFonts w:ascii="Times New Roman" w:hAnsi="Times New Roman"/>
          <w:lang w:val="en-US"/>
        </w:rPr>
        <w:t>.</w:t>
      </w:r>
    </w:p>
    <w:p w:rsidR="00ED18B8" w:rsidRPr="003B575D" w:rsidRDefault="00ED18B8" w:rsidP="00ED18B8">
      <w:pPr>
        <w:jc w:val="both"/>
        <w:rPr>
          <w:rFonts w:ascii="Times New Roman" w:hAnsi="Times New Roman"/>
          <w:lang w:val="en-US"/>
        </w:rPr>
      </w:pPr>
    </w:p>
    <w:p w:rsidR="00ED18B8" w:rsidRPr="00A177C7" w:rsidRDefault="00ED18B8" w:rsidP="00ED18B8">
      <w:pPr>
        <w:jc w:val="both"/>
        <w:rPr>
          <w:b/>
          <w:u w:val="single"/>
          <w:lang w:val="en-US"/>
        </w:rPr>
      </w:pPr>
      <w:r w:rsidRPr="00A177C7">
        <w:rPr>
          <w:b/>
          <w:u w:val="single"/>
          <w:lang w:val="en-US"/>
        </w:rPr>
        <w:t xml:space="preserve">7 </w:t>
      </w:r>
      <w:r w:rsidRPr="00A177C7">
        <w:rPr>
          <w:b/>
          <w:u w:val="single"/>
          <w:lang w:val="en-US"/>
        </w:rPr>
        <w:tab/>
        <w:t>Laboratory/Seminars</w:t>
      </w:r>
    </w:p>
    <w:p w:rsidR="00ED18B8" w:rsidRPr="00A177C7" w:rsidRDefault="00ED18B8" w:rsidP="00ED18B8">
      <w:pPr>
        <w:jc w:val="both"/>
        <w:rPr>
          <w:lang w:val="en-US"/>
        </w:rPr>
      </w:pPr>
      <w:r w:rsidRPr="00A177C7">
        <w:rPr>
          <w:lang w:val="en-US"/>
        </w:rPr>
        <w:t xml:space="preserve">In the laboratory the students are distributed in seminars according to the alphabetical order. The seminars are conducted by the Tutors. Prof. Arch. </w:t>
      </w:r>
      <w:proofErr w:type="spellStart"/>
      <w:r w:rsidRPr="00A177C7">
        <w:rPr>
          <w:lang w:val="en-US"/>
        </w:rPr>
        <w:t>Ruggero</w:t>
      </w:r>
      <w:proofErr w:type="spellEnd"/>
      <w:r w:rsidRPr="00A177C7">
        <w:rPr>
          <w:lang w:val="en-US"/>
        </w:rPr>
        <w:t xml:space="preserve"> </w:t>
      </w:r>
      <w:proofErr w:type="spellStart"/>
      <w:r w:rsidRPr="00A177C7">
        <w:rPr>
          <w:lang w:val="en-US"/>
        </w:rPr>
        <w:t>Lenci</w:t>
      </w:r>
      <w:proofErr w:type="spellEnd"/>
      <w:r w:rsidRPr="00A177C7">
        <w:rPr>
          <w:lang w:val="en-US"/>
        </w:rPr>
        <w:t xml:space="preserve"> is always available for all students, both  collectively and individually.</w:t>
      </w:r>
    </w:p>
    <w:p w:rsidR="00ED18B8" w:rsidRPr="00A177C7" w:rsidRDefault="00ED18B8" w:rsidP="00ED18B8">
      <w:pPr>
        <w:jc w:val="both"/>
        <w:rPr>
          <w:lang w:val="en-US"/>
        </w:rPr>
      </w:pPr>
    </w:p>
    <w:p w:rsidR="00ED18B8" w:rsidRPr="00A177C7" w:rsidRDefault="00ED18B8" w:rsidP="00ED18B8">
      <w:pPr>
        <w:pStyle w:val="Titolo1"/>
        <w:widowControl/>
        <w:spacing w:before="0" w:after="0"/>
        <w:jc w:val="both"/>
        <w:rPr>
          <w:rFonts w:ascii="Times New Roman" w:eastAsia="Times" w:hAnsi="Times New Roman"/>
          <w:lang w:val="en-US"/>
        </w:rPr>
      </w:pPr>
      <w:r w:rsidRPr="00A177C7">
        <w:rPr>
          <w:lang w:val="en-US"/>
        </w:rPr>
        <w:t>8</w:t>
      </w:r>
      <w:r w:rsidRPr="00A177C7">
        <w:rPr>
          <w:lang w:val="en-US"/>
        </w:rPr>
        <w:tab/>
        <w:t xml:space="preserve"> </w:t>
      </w:r>
      <w:r w:rsidRPr="00A177C7">
        <w:rPr>
          <w:rFonts w:ascii="Times New Roman" w:eastAsia="Times" w:hAnsi="Times New Roman"/>
          <w:lang w:val="en-US"/>
        </w:rPr>
        <w:t>Attendance</w:t>
      </w:r>
    </w:p>
    <w:p w:rsidR="00ED18B8" w:rsidRPr="00A177C7" w:rsidRDefault="00ED18B8" w:rsidP="00ED18B8">
      <w:pPr>
        <w:jc w:val="both"/>
        <w:rPr>
          <w:rFonts w:ascii="Times New Roman" w:hAnsi="Times New Roman"/>
          <w:b/>
          <w:u w:val="single"/>
          <w:lang w:val="en-US"/>
        </w:rPr>
      </w:pPr>
      <w:r w:rsidRPr="00A177C7">
        <w:rPr>
          <w:rFonts w:ascii="Times New Roman" w:hAnsi="Times New Roman"/>
          <w:lang w:val="en-US"/>
        </w:rPr>
        <w:t xml:space="preserve">Attendance will be taken at the beginning of the lessons (Tuesday and Thursday), with </w:t>
      </w:r>
      <w:r w:rsidRPr="00A177C7">
        <w:rPr>
          <w:rFonts w:ascii="Times New Roman" w:hAnsi="Times New Roman"/>
          <w:b/>
          <w:lang w:val="en-US"/>
        </w:rPr>
        <w:t>non-delegable signature</w:t>
      </w:r>
      <w:r w:rsidR="002065A6" w:rsidRPr="002065A6">
        <w:t xml:space="preserve"> </w:t>
      </w:r>
      <w:r w:rsidR="002065A6" w:rsidRPr="002065A6">
        <w:rPr>
          <w:rFonts w:ascii="Times New Roman" w:hAnsi="Times New Roman"/>
          <w:b/>
          <w:lang w:val="en-US"/>
        </w:rPr>
        <w:t xml:space="preserve">if in presence, with </w:t>
      </w:r>
      <w:proofErr w:type="spellStart"/>
      <w:r w:rsidR="002065A6" w:rsidRPr="002065A6">
        <w:rPr>
          <w:rFonts w:ascii="Times New Roman" w:hAnsi="Times New Roman"/>
          <w:b/>
          <w:lang w:val="en-US"/>
        </w:rPr>
        <w:t>telematic</w:t>
      </w:r>
      <w:proofErr w:type="spellEnd"/>
      <w:r w:rsidR="002065A6" w:rsidRPr="002065A6">
        <w:rPr>
          <w:rFonts w:ascii="Times New Roman" w:hAnsi="Times New Roman"/>
          <w:b/>
          <w:lang w:val="en-US"/>
        </w:rPr>
        <w:t xml:space="preserve"> mode if remotely.</w:t>
      </w:r>
    </w:p>
    <w:p w:rsidR="00ED18B8" w:rsidRPr="00A177C7" w:rsidRDefault="00ED18B8" w:rsidP="00ED18B8">
      <w:pPr>
        <w:jc w:val="both"/>
        <w:rPr>
          <w:rFonts w:ascii="Times New Roman" w:hAnsi="Times New Roman"/>
          <w:b/>
          <w:u w:val="single"/>
          <w:lang w:val="en-US"/>
        </w:rPr>
      </w:pPr>
    </w:p>
    <w:p w:rsidR="00ED18B8" w:rsidRPr="00A177C7" w:rsidRDefault="00ED18B8" w:rsidP="00ED18B8">
      <w:pPr>
        <w:jc w:val="both"/>
        <w:rPr>
          <w:b/>
          <w:u w:val="single"/>
          <w:lang w:val="en-US"/>
        </w:rPr>
      </w:pPr>
      <w:r w:rsidRPr="00A177C7">
        <w:rPr>
          <w:b/>
          <w:u w:val="single"/>
          <w:lang w:val="en-US"/>
        </w:rPr>
        <w:t xml:space="preserve">9 </w:t>
      </w:r>
      <w:r w:rsidRPr="00A177C7">
        <w:rPr>
          <w:b/>
          <w:u w:val="single"/>
          <w:lang w:val="en-US"/>
        </w:rPr>
        <w:tab/>
        <w:t>Educational materials and website</w:t>
      </w:r>
    </w:p>
    <w:p w:rsidR="00ED18B8" w:rsidRPr="00A177C7" w:rsidRDefault="00ED18B8" w:rsidP="00ED18B8">
      <w:pPr>
        <w:jc w:val="both"/>
        <w:rPr>
          <w:lang w:val="en-US"/>
        </w:rPr>
      </w:pPr>
      <w:r w:rsidRPr="00A177C7">
        <w:rPr>
          <w:lang w:val="en-US"/>
        </w:rPr>
        <w:t xml:space="preserve">The Course makes available in computer mode the mapping/survey of the area, the photos, the three-dimensional CAD model, other teaching materials. The Course also makes accessible the lecture notes on </w:t>
      </w:r>
      <w:r w:rsidRPr="00A177C7">
        <w:rPr>
          <w:b/>
          <w:lang w:val="en-US"/>
        </w:rPr>
        <w:t>"Codes of contemporary architecture",</w:t>
      </w:r>
      <w:r w:rsidRPr="00A177C7">
        <w:rPr>
          <w:lang w:val="en-US"/>
        </w:rPr>
        <w:t xml:space="preserve"> the prese</w:t>
      </w:r>
      <w:r w:rsidR="002065A6">
        <w:rPr>
          <w:lang w:val="en-US"/>
        </w:rPr>
        <w:t>nt program 2020-2021</w:t>
      </w:r>
      <w:r w:rsidRPr="00A177C7">
        <w:rPr>
          <w:lang w:val="en-US"/>
        </w:rPr>
        <w:t xml:space="preserve"> and other teaching materials. The Internet address of the site where to download the latter materials is the following: </w:t>
      </w:r>
      <w:hyperlink r:id="rId9" w:history="1">
        <w:r w:rsidRPr="00A177C7">
          <w:rPr>
            <w:rStyle w:val="Collegamentoipertestuale"/>
            <w:lang w:val="en-US"/>
          </w:rPr>
          <w:t>http://www.ruggerolenci.it/Didattica/didattica.html</w:t>
        </w:r>
      </w:hyperlink>
    </w:p>
    <w:p w:rsidR="00ED18B8" w:rsidRPr="00A177C7" w:rsidRDefault="00ED18B8" w:rsidP="00ED18B8">
      <w:pPr>
        <w:jc w:val="both"/>
        <w:rPr>
          <w:lang w:val="en-US"/>
        </w:rPr>
      </w:pPr>
    </w:p>
    <w:p w:rsidR="00ED18B8" w:rsidRDefault="00ED18B8" w:rsidP="00ED18B8">
      <w:pPr>
        <w:jc w:val="both"/>
        <w:rPr>
          <w:b/>
          <w:u w:val="single"/>
          <w:lang w:val="en-US"/>
        </w:rPr>
      </w:pPr>
      <w:r w:rsidRPr="00A177C7">
        <w:rPr>
          <w:b/>
          <w:u w:val="single"/>
          <w:lang w:val="en-US"/>
        </w:rPr>
        <w:t xml:space="preserve">10 </w:t>
      </w:r>
      <w:r w:rsidRPr="00A177C7">
        <w:rPr>
          <w:b/>
          <w:u w:val="single"/>
          <w:lang w:val="en-US"/>
        </w:rPr>
        <w:tab/>
        <w:t>Essential bibliography</w:t>
      </w:r>
    </w:p>
    <w:p w:rsidR="002065A6" w:rsidRDefault="002065A6" w:rsidP="00ED18B8">
      <w:pPr>
        <w:jc w:val="both"/>
        <w:rPr>
          <w:b/>
          <w:u w:val="single"/>
          <w:lang w:val="en-US"/>
        </w:rPr>
      </w:pPr>
      <w:r w:rsidRPr="00A177C7">
        <w:rPr>
          <w:lang w:val="en-US"/>
        </w:rPr>
        <w:t>Title:</w:t>
      </w:r>
      <w:r>
        <w:rPr>
          <w:lang w:val="en-US"/>
        </w:rPr>
        <w:t xml:space="preserve"> The enigma of the housing unit, between theory and design research</w:t>
      </w:r>
    </w:p>
    <w:p w:rsidR="002065A6" w:rsidRDefault="002065A6" w:rsidP="002065A6">
      <w:pPr>
        <w:jc w:val="both"/>
      </w:pPr>
      <w:proofErr w:type="spellStart"/>
      <w:r>
        <w:t>Author</w:t>
      </w:r>
      <w:proofErr w:type="spellEnd"/>
      <w:r>
        <w:t xml:space="preserve">: Ruggero Lenci, </w:t>
      </w:r>
      <w:proofErr w:type="spellStart"/>
      <w:r>
        <w:t>Gangemi</w:t>
      </w:r>
      <w:proofErr w:type="spellEnd"/>
      <w:r>
        <w:t xml:space="preserve">, </w:t>
      </w:r>
      <w:proofErr w:type="spellStart"/>
      <w:r>
        <w:t>Rome</w:t>
      </w:r>
      <w:proofErr w:type="spellEnd"/>
      <w:r>
        <w:t xml:space="preserve"> 2020</w:t>
      </w:r>
    </w:p>
    <w:p w:rsidR="002065A6" w:rsidRPr="00A177C7" w:rsidRDefault="002065A6" w:rsidP="00ED18B8">
      <w:pPr>
        <w:jc w:val="both"/>
        <w:rPr>
          <w:b/>
          <w:u w:val="single"/>
          <w:lang w:val="en-US"/>
        </w:rPr>
      </w:pPr>
    </w:p>
    <w:p w:rsidR="00ED18B8" w:rsidRPr="00A177C7" w:rsidRDefault="00ED18B8" w:rsidP="00ED18B8">
      <w:pPr>
        <w:jc w:val="both"/>
        <w:rPr>
          <w:lang w:val="en-US"/>
        </w:rPr>
      </w:pPr>
      <w:r w:rsidRPr="00A177C7">
        <w:rPr>
          <w:lang w:val="en-US"/>
        </w:rPr>
        <w:t>Title: Sustainable housing, genetic mutations in Tor Bella Monaca</w:t>
      </w:r>
    </w:p>
    <w:p w:rsidR="00ED18B8" w:rsidRDefault="00ED18B8" w:rsidP="00ED18B8">
      <w:pPr>
        <w:jc w:val="both"/>
      </w:pPr>
      <w:proofErr w:type="spellStart"/>
      <w:r>
        <w:t>Author</w:t>
      </w:r>
      <w:proofErr w:type="spellEnd"/>
      <w:r>
        <w:t xml:space="preserve">: Ruggero Lenci, </w:t>
      </w:r>
      <w:proofErr w:type="spellStart"/>
      <w:r>
        <w:t>Gangemi</w:t>
      </w:r>
      <w:proofErr w:type="spellEnd"/>
      <w:r>
        <w:t xml:space="preserve">, </w:t>
      </w:r>
      <w:proofErr w:type="spellStart"/>
      <w:r>
        <w:t>Rome</w:t>
      </w:r>
      <w:proofErr w:type="spellEnd"/>
      <w:r>
        <w:t xml:space="preserve"> 2019</w:t>
      </w:r>
    </w:p>
    <w:p w:rsidR="00ED18B8" w:rsidRDefault="00ED18B8" w:rsidP="00ED18B8">
      <w:pPr>
        <w:jc w:val="both"/>
      </w:pPr>
    </w:p>
    <w:p w:rsidR="00ED18B8" w:rsidRPr="00A177C7" w:rsidRDefault="00ED18B8" w:rsidP="00ED18B8">
      <w:pPr>
        <w:jc w:val="both"/>
        <w:rPr>
          <w:lang w:val="en-US"/>
        </w:rPr>
      </w:pPr>
      <w:r w:rsidRPr="00A177C7">
        <w:rPr>
          <w:lang w:val="en-US"/>
        </w:rPr>
        <w:t xml:space="preserve">Other bibliographical references are the texts on the history of contemporary architecture by Bruno </w:t>
      </w:r>
      <w:proofErr w:type="spellStart"/>
      <w:r w:rsidRPr="00A177C7">
        <w:rPr>
          <w:lang w:val="en-US"/>
        </w:rPr>
        <w:t>Zevi</w:t>
      </w:r>
      <w:proofErr w:type="spellEnd"/>
      <w:r w:rsidRPr="00A177C7">
        <w:rPr>
          <w:lang w:val="en-US"/>
        </w:rPr>
        <w:t xml:space="preserve">, Alessandra </w:t>
      </w:r>
      <w:proofErr w:type="spellStart"/>
      <w:r w:rsidRPr="00A177C7">
        <w:rPr>
          <w:lang w:val="en-US"/>
        </w:rPr>
        <w:t>Muntoni</w:t>
      </w:r>
      <w:proofErr w:type="spellEnd"/>
      <w:r w:rsidRPr="00A177C7">
        <w:rPr>
          <w:lang w:val="en-US"/>
        </w:rPr>
        <w:t xml:space="preserve">, Kenneth Frampton, Marco </w:t>
      </w:r>
      <w:proofErr w:type="spellStart"/>
      <w:r w:rsidRPr="00A177C7">
        <w:rPr>
          <w:lang w:val="en-US"/>
        </w:rPr>
        <w:t>Biraghi</w:t>
      </w:r>
      <w:proofErr w:type="spellEnd"/>
      <w:r w:rsidRPr="00A177C7">
        <w:rPr>
          <w:lang w:val="en-US"/>
        </w:rPr>
        <w:t>.</w:t>
      </w:r>
    </w:p>
    <w:p w:rsidR="00ED18B8" w:rsidRPr="00A177C7" w:rsidRDefault="00ED18B8" w:rsidP="00ED18B8">
      <w:pPr>
        <w:jc w:val="both"/>
        <w:rPr>
          <w:lang w:val="en-US"/>
        </w:rPr>
      </w:pPr>
    </w:p>
    <w:p w:rsidR="00ED18B8" w:rsidRPr="00A177C7" w:rsidRDefault="00ED18B8" w:rsidP="00ED18B8">
      <w:pPr>
        <w:jc w:val="both"/>
        <w:rPr>
          <w:b/>
          <w:sz w:val="18"/>
          <w:szCs w:val="18"/>
          <w:u w:val="single"/>
          <w:lang w:val="en-US"/>
        </w:rPr>
      </w:pPr>
      <w:r w:rsidRPr="00A177C7">
        <w:rPr>
          <w:b/>
          <w:sz w:val="18"/>
          <w:szCs w:val="18"/>
          <w:u w:val="single"/>
          <w:lang w:val="en-US"/>
        </w:rPr>
        <w:t>NOT</w:t>
      </w:r>
      <w:r w:rsidR="008E7725" w:rsidRPr="00A177C7">
        <w:rPr>
          <w:b/>
          <w:sz w:val="18"/>
          <w:szCs w:val="18"/>
          <w:u w:val="single"/>
          <w:lang w:val="en-US"/>
        </w:rPr>
        <w:t xml:space="preserve">E - FIVE RECOMMENDATIONS FOR </w:t>
      </w:r>
      <w:r w:rsidRPr="00A177C7">
        <w:rPr>
          <w:b/>
          <w:sz w:val="18"/>
          <w:szCs w:val="18"/>
          <w:u w:val="single"/>
          <w:lang w:val="en-US"/>
        </w:rPr>
        <w:t>THE PAPER:</w:t>
      </w:r>
    </w:p>
    <w:p w:rsidR="00ED18B8" w:rsidRPr="00A177C7" w:rsidRDefault="00ED18B8" w:rsidP="00ED18B8">
      <w:pPr>
        <w:pStyle w:val="Paragrafoelenco"/>
        <w:numPr>
          <w:ilvl w:val="0"/>
          <w:numId w:val="24"/>
        </w:numPr>
        <w:ind w:left="0" w:firstLine="0"/>
        <w:jc w:val="both"/>
        <w:rPr>
          <w:sz w:val="18"/>
          <w:szCs w:val="18"/>
          <w:lang w:val="en-US"/>
        </w:rPr>
      </w:pPr>
      <w:r w:rsidRPr="00A177C7">
        <w:rPr>
          <w:b/>
          <w:sz w:val="18"/>
          <w:szCs w:val="18"/>
          <w:u w:val="single"/>
          <w:lang w:val="en-US"/>
        </w:rPr>
        <w:t>The name and surname</w:t>
      </w:r>
      <w:r w:rsidRPr="00A177C7">
        <w:rPr>
          <w:sz w:val="18"/>
          <w:szCs w:val="18"/>
          <w:lang w:val="en-US"/>
        </w:rPr>
        <w:t xml:space="preserve"> of the student will appear on the </w:t>
      </w:r>
      <w:r w:rsidRPr="00A177C7">
        <w:rPr>
          <w:b/>
          <w:sz w:val="18"/>
          <w:szCs w:val="18"/>
          <w:u w:val="single"/>
          <w:lang w:val="en-US"/>
        </w:rPr>
        <w:t>first page and on the name of the file</w:t>
      </w:r>
      <w:r w:rsidRPr="00A177C7">
        <w:rPr>
          <w:sz w:val="18"/>
          <w:szCs w:val="18"/>
          <w:lang w:val="en-US"/>
        </w:rPr>
        <w:t>.</w:t>
      </w:r>
    </w:p>
    <w:p w:rsidR="00ED18B8" w:rsidRPr="00A177C7" w:rsidRDefault="00ED18B8" w:rsidP="00ED18B8">
      <w:pPr>
        <w:pStyle w:val="Paragrafoelenco"/>
        <w:numPr>
          <w:ilvl w:val="0"/>
          <w:numId w:val="24"/>
        </w:numPr>
        <w:ind w:left="0" w:firstLine="0"/>
        <w:jc w:val="both"/>
        <w:rPr>
          <w:sz w:val="18"/>
          <w:szCs w:val="18"/>
          <w:lang w:val="en-US"/>
        </w:rPr>
      </w:pPr>
      <w:r w:rsidRPr="00A177C7">
        <w:rPr>
          <w:b/>
          <w:sz w:val="18"/>
          <w:szCs w:val="18"/>
          <w:u w:val="single"/>
          <w:lang w:val="en-US"/>
        </w:rPr>
        <w:t>The index</w:t>
      </w:r>
      <w:r w:rsidRPr="00A177C7">
        <w:rPr>
          <w:sz w:val="18"/>
          <w:szCs w:val="18"/>
          <w:lang w:val="en-US"/>
        </w:rPr>
        <w:t xml:space="preserve"> will be placed at the beginning, immediately after the title page.</w:t>
      </w:r>
    </w:p>
    <w:p w:rsidR="00ED18B8" w:rsidRPr="00A177C7" w:rsidRDefault="00ED18B8" w:rsidP="00ED18B8">
      <w:pPr>
        <w:pStyle w:val="Paragrafoelenco"/>
        <w:numPr>
          <w:ilvl w:val="0"/>
          <w:numId w:val="24"/>
        </w:numPr>
        <w:ind w:left="0" w:firstLine="0"/>
        <w:jc w:val="both"/>
        <w:rPr>
          <w:sz w:val="18"/>
          <w:szCs w:val="18"/>
          <w:lang w:val="en-US"/>
        </w:rPr>
      </w:pPr>
      <w:r w:rsidRPr="00A177C7">
        <w:rPr>
          <w:sz w:val="18"/>
          <w:szCs w:val="18"/>
          <w:lang w:val="en-US"/>
        </w:rPr>
        <w:t xml:space="preserve">It is mandatory to always </w:t>
      </w:r>
      <w:r w:rsidRPr="00A177C7">
        <w:rPr>
          <w:b/>
          <w:sz w:val="18"/>
          <w:szCs w:val="18"/>
          <w:u w:val="single"/>
          <w:lang w:val="en-US"/>
        </w:rPr>
        <w:t>cite bibliographic sources.</w:t>
      </w:r>
    </w:p>
    <w:p w:rsidR="00ED18B8" w:rsidRPr="00A177C7" w:rsidRDefault="00ED18B8" w:rsidP="00ED18B8">
      <w:pPr>
        <w:jc w:val="both"/>
        <w:rPr>
          <w:sz w:val="18"/>
          <w:szCs w:val="18"/>
          <w:lang w:val="en-US"/>
        </w:rPr>
      </w:pPr>
      <w:r w:rsidRPr="00A177C7">
        <w:rPr>
          <w:sz w:val="18"/>
          <w:szCs w:val="18"/>
          <w:lang w:val="en-US"/>
        </w:rPr>
        <w:t xml:space="preserve">4- </w:t>
      </w:r>
      <w:r w:rsidRPr="00A177C7">
        <w:rPr>
          <w:sz w:val="18"/>
          <w:szCs w:val="18"/>
          <w:lang w:val="en-US"/>
        </w:rPr>
        <w:tab/>
      </w:r>
      <w:r w:rsidRPr="00A177C7">
        <w:rPr>
          <w:b/>
          <w:sz w:val="18"/>
          <w:szCs w:val="18"/>
          <w:u w:val="single"/>
          <w:lang w:val="en-US"/>
        </w:rPr>
        <w:t>The file to be sent via internet</w:t>
      </w:r>
      <w:r w:rsidRPr="00A177C7">
        <w:rPr>
          <w:sz w:val="18"/>
          <w:szCs w:val="18"/>
          <w:lang w:val="en-US"/>
        </w:rPr>
        <w:t xml:space="preserve"> will consist of a text file or a </w:t>
      </w:r>
      <w:proofErr w:type="spellStart"/>
      <w:r w:rsidRPr="00A177C7">
        <w:rPr>
          <w:sz w:val="18"/>
          <w:szCs w:val="18"/>
          <w:lang w:val="en-US"/>
        </w:rPr>
        <w:t>pdf</w:t>
      </w:r>
      <w:proofErr w:type="spellEnd"/>
      <w:r w:rsidRPr="00A177C7">
        <w:rPr>
          <w:sz w:val="18"/>
          <w:szCs w:val="18"/>
          <w:lang w:val="en-US"/>
        </w:rPr>
        <w:t xml:space="preserve">  named as follows: surname name - analyzed code.</w:t>
      </w:r>
    </w:p>
    <w:p w:rsidR="00ED18B8" w:rsidRPr="00A177C7" w:rsidRDefault="00ED18B8" w:rsidP="00ED18B8">
      <w:pPr>
        <w:ind w:firstLine="708"/>
        <w:jc w:val="both"/>
        <w:rPr>
          <w:b/>
          <w:sz w:val="18"/>
          <w:szCs w:val="18"/>
          <w:lang w:val="en-US"/>
        </w:rPr>
      </w:pPr>
      <w:r w:rsidRPr="00A177C7">
        <w:rPr>
          <w:sz w:val="18"/>
          <w:szCs w:val="18"/>
          <w:lang w:val="en-US"/>
        </w:rPr>
        <w:t>Example</w:t>
      </w:r>
      <w:r w:rsidRPr="00A177C7">
        <w:rPr>
          <w:b/>
          <w:sz w:val="18"/>
          <w:szCs w:val="18"/>
          <w:lang w:val="en-US"/>
        </w:rPr>
        <w:t>: Rossi Mario - Rationalism</w:t>
      </w:r>
    </w:p>
    <w:p w:rsidR="00ED18B8" w:rsidRPr="00A177C7" w:rsidRDefault="00ED18B8" w:rsidP="00ED18B8">
      <w:pPr>
        <w:jc w:val="both"/>
        <w:rPr>
          <w:sz w:val="18"/>
          <w:szCs w:val="18"/>
          <w:lang w:val="en-US"/>
        </w:rPr>
      </w:pPr>
      <w:r w:rsidRPr="00A177C7">
        <w:rPr>
          <w:sz w:val="18"/>
          <w:szCs w:val="18"/>
          <w:lang w:val="en-US"/>
        </w:rPr>
        <w:t xml:space="preserve">5- </w:t>
      </w:r>
      <w:r w:rsidRPr="00A177C7">
        <w:rPr>
          <w:sz w:val="18"/>
          <w:szCs w:val="18"/>
          <w:lang w:val="en-US"/>
        </w:rPr>
        <w:tab/>
      </w:r>
      <w:r w:rsidRPr="00A177C7">
        <w:rPr>
          <w:b/>
          <w:sz w:val="18"/>
          <w:szCs w:val="18"/>
          <w:u w:val="single"/>
          <w:lang w:val="en-US"/>
        </w:rPr>
        <w:t>Who copies a paper</w:t>
      </w:r>
      <w:r w:rsidRPr="00A177C7">
        <w:rPr>
          <w:sz w:val="18"/>
          <w:szCs w:val="18"/>
          <w:lang w:val="en-US"/>
        </w:rPr>
        <w:t xml:space="preserve"> of someone else makes a violation which is always detected and marked down.</w:t>
      </w:r>
    </w:p>
    <w:p w:rsidR="00ED18B8" w:rsidRPr="003B575D" w:rsidRDefault="00ED18B8" w:rsidP="0042203E">
      <w:pPr>
        <w:jc w:val="both"/>
        <w:rPr>
          <w:rFonts w:ascii="Times New Roman" w:hAnsi="Times New Roman"/>
          <w:lang w:val="en-US"/>
        </w:rPr>
      </w:pPr>
    </w:p>
    <w:sectPr w:rsidR="00ED18B8" w:rsidRPr="003B575D" w:rsidSect="002410E6">
      <w:footerReference w:type="even" r:id="rId10"/>
      <w:footerReference w:type="default" r:id="rId11"/>
      <w:pgSz w:w="11906" w:h="16838"/>
      <w:pgMar w:top="709" w:right="991" w:bottom="142"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7A7" w:rsidRDefault="004427A7">
      <w:r>
        <w:separator/>
      </w:r>
    </w:p>
  </w:endnote>
  <w:endnote w:type="continuationSeparator" w:id="0">
    <w:p w:rsidR="004427A7" w:rsidRDefault="00442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45 Helvetica Light">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25" w:rsidRDefault="00A7629A">
    <w:pPr>
      <w:pStyle w:val="Pidipagina"/>
      <w:framePr w:wrap="around" w:vAnchor="text" w:hAnchor="margin" w:xAlign="right" w:y="1"/>
      <w:rPr>
        <w:rStyle w:val="Numeropagina"/>
      </w:rPr>
    </w:pPr>
    <w:r>
      <w:rPr>
        <w:rStyle w:val="Numeropagina"/>
      </w:rPr>
      <w:fldChar w:fldCharType="begin"/>
    </w:r>
    <w:r w:rsidR="008E7725">
      <w:rPr>
        <w:rStyle w:val="Numeropagina"/>
      </w:rPr>
      <w:instrText xml:space="preserve">PAGE  </w:instrText>
    </w:r>
    <w:r>
      <w:rPr>
        <w:rStyle w:val="Numeropagina"/>
      </w:rPr>
      <w:fldChar w:fldCharType="end"/>
    </w:r>
  </w:p>
  <w:p w:rsidR="008E7725" w:rsidRDefault="008E772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25" w:rsidRDefault="00A7629A">
    <w:pPr>
      <w:pStyle w:val="Pidipagina"/>
      <w:framePr w:wrap="around" w:vAnchor="text" w:hAnchor="margin" w:xAlign="right" w:y="1"/>
      <w:rPr>
        <w:rStyle w:val="Numeropagina"/>
      </w:rPr>
    </w:pPr>
    <w:r>
      <w:rPr>
        <w:rStyle w:val="Numeropagina"/>
      </w:rPr>
      <w:fldChar w:fldCharType="begin"/>
    </w:r>
    <w:r w:rsidR="008E7725">
      <w:rPr>
        <w:rStyle w:val="Numeropagina"/>
      </w:rPr>
      <w:instrText xml:space="preserve">PAGE  </w:instrText>
    </w:r>
    <w:r>
      <w:rPr>
        <w:rStyle w:val="Numeropagina"/>
      </w:rPr>
      <w:fldChar w:fldCharType="separate"/>
    </w:r>
    <w:r w:rsidR="002065A6">
      <w:rPr>
        <w:rStyle w:val="Numeropagina"/>
        <w:noProof/>
      </w:rPr>
      <w:t>8</w:t>
    </w:r>
    <w:r>
      <w:rPr>
        <w:rStyle w:val="Numeropagina"/>
      </w:rPr>
      <w:fldChar w:fldCharType="end"/>
    </w:r>
  </w:p>
  <w:p w:rsidR="008E7725" w:rsidRDefault="008E772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7A7" w:rsidRDefault="004427A7">
      <w:r>
        <w:separator/>
      </w:r>
    </w:p>
  </w:footnote>
  <w:footnote w:type="continuationSeparator" w:id="0">
    <w:p w:rsidR="004427A7" w:rsidRDefault="00442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1">
    <w:nsid w:val="01D905ED"/>
    <w:multiLevelType w:val="singleLevel"/>
    <w:tmpl w:val="0410000F"/>
    <w:lvl w:ilvl="0">
      <w:start w:val="1"/>
      <w:numFmt w:val="decimal"/>
      <w:lvlText w:val="%1."/>
      <w:lvlJc w:val="left"/>
      <w:pPr>
        <w:tabs>
          <w:tab w:val="num" w:pos="360"/>
        </w:tabs>
        <w:ind w:left="360" w:hanging="360"/>
      </w:pPr>
    </w:lvl>
  </w:abstractNum>
  <w:abstractNum w:abstractNumId="2">
    <w:nsid w:val="01E60212"/>
    <w:multiLevelType w:val="hybridMultilevel"/>
    <w:tmpl w:val="CBA8742C"/>
    <w:lvl w:ilvl="0" w:tplc="90DCC396">
      <w:start w:val="2"/>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3B20575"/>
    <w:multiLevelType w:val="hybridMultilevel"/>
    <w:tmpl w:val="38B03AC4"/>
    <w:lvl w:ilvl="0" w:tplc="847649CA">
      <w:start w:val="1"/>
      <w:numFmt w:val="decimal"/>
      <w:lvlText w:val="%1"/>
      <w:lvlJc w:val="left"/>
      <w:pPr>
        <w:tabs>
          <w:tab w:val="num" w:pos="1065"/>
        </w:tabs>
        <w:ind w:left="1065" w:hanging="705"/>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AFB714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10874DA8"/>
    <w:multiLevelType w:val="hybridMultilevel"/>
    <w:tmpl w:val="FAC4CFCA"/>
    <w:lvl w:ilvl="0" w:tplc="599C5248">
      <w:start w:val="2"/>
      <w:numFmt w:val="bullet"/>
      <w:lvlText w:val="-"/>
      <w:lvlJc w:val="left"/>
      <w:pPr>
        <w:tabs>
          <w:tab w:val="num" w:pos="420"/>
        </w:tabs>
        <w:ind w:left="420" w:hanging="360"/>
      </w:pPr>
      <w:rPr>
        <w:rFonts w:ascii="Times New Roman" w:eastAsia="Times"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6">
    <w:nsid w:val="181B794B"/>
    <w:multiLevelType w:val="hybridMultilevel"/>
    <w:tmpl w:val="2F2C2284"/>
    <w:lvl w:ilvl="0" w:tplc="619C3964">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E1E65E6"/>
    <w:multiLevelType w:val="hybridMultilevel"/>
    <w:tmpl w:val="D48C8C5E"/>
    <w:lvl w:ilvl="0" w:tplc="6F5C93A0">
      <w:numFmt w:val="bullet"/>
      <w:lvlText w:val="-"/>
      <w:lvlJc w:val="left"/>
      <w:pPr>
        <w:tabs>
          <w:tab w:val="num" w:pos="720"/>
        </w:tabs>
        <w:ind w:left="720" w:hanging="360"/>
      </w:pPr>
      <w:rPr>
        <w:rFonts w:ascii="Times New Roman" w:eastAsia="Times"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22D1B48"/>
    <w:multiLevelType w:val="hybridMultilevel"/>
    <w:tmpl w:val="F8DA5374"/>
    <w:lvl w:ilvl="0" w:tplc="890ABA4E">
      <w:start w:val="1"/>
      <w:numFmt w:val="decimal"/>
      <w:lvlText w:val="%1-"/>
      <w:lvlJc w:val="left"/>
      <w:pPr>
        <w:ind w:left="720" w:hanging="360"/>
      </w:pPr>
      <w:rPr>
        <w:rFonts w:ascii="TimesNewRomanPSMT" w:hAnsi="TimesNewRomanPSMT"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2C03F70"/>
    <w:multiLevelType w:val="hybridMultilevel"/>
    <w:tmpl w:val="16B6909E"/>
    <w:lvl w:ilvl="0" w:tplc="187252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8886645"/>
    <w:multiLevelType w:val="hybridMultilevel"/>
    <w:tmpl w:val="AB0C84E8"/>
    <w:lvl w:ilvl="0" w:tplc="DEFE3056">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2DD5777"/>
    <w:multiLevelType w:val="hybridMultilevel"/>
    <w:tmpl w:val="07F0D794"/>
    <w:lvl w:ilvl="0" w:tplc="146A96D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2E20F94"/>
    <w:multiLevelType w:val="hybridMultilevel"/>
    <w:tmpl w:val="F990CC66"/>
    <w:lvl w:ilvl="0" w:tplc="A586AEDE">
      <w:start w:val="2"/>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41C0BC5"/>
    <w:multiLevelType w:val="hybridMultilevel"/>
    <w:tmpl w:val="40186B00"/>
    <w:lvl w:ilvl="0" w:tplc="608655FC">
      <w:start w:val="3"/>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A7F1434"/>
    <w:multiLevelType w:val="hybridMultilevel"/>
    <w:tmpl w:val="14626170"/>
    <w:lvl w:ilvl="0" w:tplc="F55EB6DE">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B786473"/>
    <w:multiLevelType w:val="multilevel"/>
    <w:tmpl w:val="CEDA2734"/>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5CE91EAC"/>
    <w:multiLevelType w:val="hybridMultilevel"/>
    <w:tmpl w:val="74C068A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0427D8A"/>
    <w:multiLevelType w:val="hybridMultilevel"/>
    <w:tmpl w:val="9C8A0B3E"/>
    <w:lvl w:ilvl="0" w:tplc="1A881CEA">
      <w:start w:val="2"/>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4416A6F"/>
    <w:multiLevelType w:val="hybridMultilevel"/>
    <w:tmpl w:val="5ABEC0B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4BD00DD"/>
    <w:multiLevelType w:val="hybridMultilevel"/>
    <w:tmpl w:val="65A29828"/>
    <w:lvl w:ilvl="0" w:tplc="94C8576C">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A0B73BF"/>
    <w:multiLevelType w:val="hybridMultilevel"/>
    <w:tmpl w:val="6DC6C144"/>
    <w:lvl w:ilvl="0" w:tplc="FAC4E2CC">
      <w:start w:val="3"/>
      <w:numFmt w:val="decimal"/>
      <w:lvlText w:val="%1"/>
      <w:lvlJc w:val="left"/>
      <w:pPr>
        <w:tabs>
          <w:tab w:val="num" w:pos="408"/>
        </w:tabs>
        <w:ind w:left="408" w:hanging="360"/>
      </w:pPr>
      <w:rPr>
        <w:rFonts w:hint="default"/>
        <w:b/>
      </w:rPr>
    </w:lvl>
    <w:lvl w:ilvl="1" w:tplc="04100019" w:tentative="1">
      <w:start w:val="1"/>
      <w:numFmt w:val="lowerLetter"/>
      <w:lvlText w:val="%2."/>
      <w:lvlJc w:val="left"/>
      <w:pPr>
        <w:tabs>
          <w:tab w:val="num" w:pos="1128"/>
        </w:tabs>
        <w:ind w:left="1128" w:hanging="360"/>
      </w:pPr>
    </w:lvl>
    <w:lvl w:ilvl="2" w:tplc="0410001B" w:tentative="1">
      <w:start w:val="1"/>
      <w:numFmt w:val="lowerRoman"/>
      <w:lvlText w:val="%3."/>
      <w:lvlJc w:val="right"/>
      <w:pPr>
        <w:tabs>
          <w:tab w:val="num" w:pos="1848"/>
        </w:tabs>
        <w:ind w:left="1848" w:hanging="180"/>
      </w:pPr>
    </w:lvl>
    <w:lvl w:ilvl="3" w:tplc="0410000F" w:tentative="1">
      <w:start w:val="1"/>
      <w:numFmt w:val="decimal"/>
      <w:lvlText w:val="%4."/>
      <w:lvlJc w:val="left"/>
      <w:pPr>
        <w:tabs>
          <w:tab w:val="num" w:pos="2568"/>
        </w:tabs>
        <w:ind w:left="2568" w:hanging="360"/>
      </w:pPr>
    </w:lvl>
    <w:lvl w:ilvl="4" w:tplc="04100019" w:tentative="1">
      <w:start w:val="1"/>
      <w:numFmt w:val="lowerLetter"/>
      <w:lvlText w:val="%5."/>
      <w:lvlJc w:val="left"/>
      <w:pPr>
        <w:tabs>
          <w:tab w:val="num" w:pos="3288"/>
        </w:tabs>
        <w:ind w:left="3288" w:hanging="360"/>
      </w:pPr>
    </w:lvl>
    <w:lvl w:ilvl="5" w:tplc="0410001B" w:tentative="1">
      <w:start w:val="1"/>
      <w:numFmt w:val="lowerRoman"/>
      <w:lvlText w:val="%6."/>
      <w:lvlJc w:val="right"/>
      <w:pPr>
        <w:tabs>
          <w:tab w:val="num" w:pos="4008"/>
        </w:tabs>
        <w:ind w:left="4008" w:hanging="180"/>
      </w:pPr>
    </w:lvl>
    <w:lvl w:ilvl="6" w:tplc="0410000F" w:tentative="1">
      <w:start w:val="1"/>
      <w:numFmt w:val="decimal"/>
      <w:lvlText w:val="%7."/>
      <w:lvlJc w:val="left"/>
      <w:pPr>
        <w:tabs>
          <w:tab w:val="num" w:pos="4728"/>
        </w:tabs>
        <w:ind w:left="4728" w:hanging="360"/>
      </w:pPr>
    </w:lvl>
    <w:lvl w:ilvl="7" w:tplc="04100019" w:tentative="1">
      <w:start w:val="1"/>
      <w:numFmt w:val="lowerLetter"/>
      <w:lvlText w:val="%8."/>
      <w:lvlJc w:val="left"/>
      <w:pPr>
        <w:tabs>
          <w:tab w:val="num" w:pos="5448"/>
        </w:tabs>
        <w:ind w:left="5448" w:hanging="360"/>
      </w:pPr>
    </w:lvl>
    <w:lvl w:ilvl="8" w:tplc="0410001B" w:tentative="1">
      <w:start w:val="1"/>
      <w:numFmt w:val="lowerRoman"/>
      <w:lvlText w:val="%9."/>
      <w:lvlJc w:val="right"/>
      <w:pPr>
        <w:tabs>
          <w:tab w:val="num" w:pos="6168"/>
        </w:tabs>
        <w:ind w:left="6168" w:hanging="180"/>
      </w:pPr>
    </w:lvl>
  </w:abstractNum>
  <w:abstractNum w:abstractNumId="21">
    <w:nsid w:val="76461BE6"/>
    <w:multiLevelType w:val="hybridMultilevel"/>
    <w:tmpl w:val="DFD82626"/>
    <w:lvl w:ilvl="0" w:tplc="A358FA32">
      <w:start w:val="3"/>
      <w:numFmt w:val="decimal"/>
      <w:lvlText w:val="%1"/>
      <w:lvlJc w:val="left"/>
      <w:pPr>
        <w:tabs>
          <w:tab w:val="num" w:pos="408"/>
        </w:tabs>
        <w:ind w:left="408" w:hanging="360"/>
      </w:pPr>
      <w:rPr>
        <w:rFonts w:hint="default"/>
        <w:b/>
      </w:rPr>
    </w:lvl>
    <w:lvl w:ilvl="1" w:tplc="04100019" w:tentative="1">
      <w:start w:val="1"/>
      <w:numFmt w:val="lowerLetter"/>
      <w:lvlText w:val="%2."/>
      <w:lvlJc w:val="left"/>
      <w:pPr>
        <w:tabs>
          <w:tab w:val="num" w:pos="1128"/>
        </w:tabs>
        <w:ind w:left="1128" w:hanging="360"/>
      </w:pPr>
    </w:lvl>
    <w:lvl w:ilvl="2" w:tplc="0410001B" w:tentative="1">
      <w:start w:val="1"/>
      <w:numFmt w:val="lowerRoman"/>
      <w:lvlText w:val="%3."/>
      <w:lvlJc w:val="right"/>
      <w:pPr>
        <w:tabs>
          <w:tab w:val="num" w:pos="1848"/>
        </w:tabs>
        <w:ind w:left="1848" w:hanging="180"/>
      </w:pPr>
    </w:lvl>
    <w:lvl w:ilvl="3" w:tplc="0410000F" w:tentative="1">
      <w:start w:val="1"/>
      <w:numFmt w:val="decimal"/>
      <w:lvlText w:val="%4."/>
      <w:lvlJc w:val="left"/>
      <w:pPr>
        <w:tabs>
          <w:tab w:val="num" w:pos="2568"/>
        </w:tabs>
        <w:ind w:left="2568" w:hanging="360"/>
      </w:pPr>
    </w:lvl>
    <w:lvl w:ilvl="4" w:tplc="04100019" w:tentative="1">
      <w:start w:val="1"/>
      <w:numFmt w:val="lowerLetter"/>
      <w:lvlText w:val="%5."/>
      <w:lvlJc w:val="left"/>
      <w:pPr>
        <w:tabs>
          <w:tab w:val="num" w:pos="3288"/>
        </w:tabs>
        <w:ind w:left="3288" w:hanging="360"/>
      </w:pPr>
    </w:lvl>
    <w:lvl w:ilvl="5" w:tplc="0410001B" w:tentative="1">
      <w:start w:val="1"/>
      <w:numFmt w:val="lowerRoman"/>
      <w:lvlText w:val="%6."/>
      <w:lvlJc w:val="right"/>
      <w:pPr>
        <w:tabs>
          <w:tab w:val="num" w:pos="4008"/>
        </w:tabs>
        <w:ind w:left="4008" w:hanging="180"/>
      </w:pPr>
    </w:lvl>
    <w:lvl w:ilvl="6" w:tplc="0410000F" w:tentative="1">
      <w:start w:val="1"/>
      <w:numFmt w:val="decimal"/>
      <w:lvlText w:val="%7."/>
      <w:lvlJc w:val="left"/>
      <w:pPr>
        <w:tabs>
          <w:tab w:val="num" w:pos="4728"/>
        </w:tabs>
        <w:ind w:left="4728" w:hanging="360"/>
      </w:pPr>
    </w:lvl>
    <w:lvl w:ilvl="7" w:tplc="04100019" w:tentative="1">
      <w:start w:val="1"/>
      <w:numFmt w:val="lowerLetter"/>
      <w:lvlText w:val="%8."/>
      <w:lvlJc w:val="left"/>
      <w:pPr>
        <w:tabs>
          <w:tab w:val="num" w:pos="5448"/>
        </w:tabs>
        <w:ind w:left="5448" w:hanging="360"/>
      </w:pPr>
    </w:lvl>
    <w:lvl w:ilvl="8" w:tplc="0410001B" w:tentative="1">
      <w:start w:val="1"/>
      <w:numFmt w:val="lowerRoman"/>
      <w:lvlText w:val="%9."/>
      <w:lvlJc w:val="right"/>
      <w:pPr>
        <w:tabs>
          <w:tab w:val="num" w:pos="6168"/>
        </w:tabs>
        <w:ind w:left="6168" w:hanging="180"/>
      </w:pPr>
    </w:lvl>
  </w:abstractNum>
  <w:abstractNum w:abstractNumId="22">
    <w:nsid w:val="76B853D0"/>
    <w:multiLevelType w:val="hybridMultilevel"/>
    <w:tmpl w:val="EC10A9D4"/>
    <w:lvl w:ilvl="0" w:tplc="0198A658">
      <w:start w:val="2"/>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7F617CF3"/>
    <w:multiLevelType w:val="hybridMultilevel"/>
    <w:tmpl w:val="51DE056C"/>
    <w:lvl w:ilvl="0" w:tplc="A8B23CD6">
      <w:start w:val="3"/>
      <w:numFmt w:val="decimal"/>
      <w:lvlText w:val="%1"/>
      <w:lvlJc w:val="left"/>
      <w:pPr>
        <w:tabs>
          <w:tab w:val="num" w:pos="408"/>
        </w:tabs>
        <w:ind w:left="408" w:hanging="360"/>
      </w:pPr>
      <w:rPr>
        <w:rFonts w:hint="default"/>
        <w:b/>
      </w:rPr>
    </w:lvl>
    <w:lvl w:ilvl="1" w:tplc="04100019" w:tentative="1">
      <w:start w:val="1"/>
      <w:numFmt w:val="lowerLetter"/>
      <w:lvlText w:val="%2."/>
      <w:lvlJc w:val="left"/>
      <w:pPr>
        <w:tabs>
          <w:tab w:val="num" w:pos="1128"/>
        </w:tabs>
        <w:ind w:left="1128" w:hanging="360"/>
      </w:pPr>
    </w:lvl>
    <w:lvl w:ilvl="2" w:tplc="0410001B" w:tentative="1">
      <w:start w:val="1"/>
      <w:numFmt w:val="lowerRoman"/>
      <w:lvlText w:val="%3."/>
      <w:lvlJc w:val="right"/>
      <w:pPr>
        <w:tabs>
          <w:tab w:val="num" w:pos="1848"/>
        </w:tabs>
        <w:ind w:left="1848" w:hanging="180"/>
      </w:pPr>
    </w:lvl>
    <w:lvl w:ilvl="3" w:tplc="0410000F" w:tentative="1">
      <w:start w:val="1"/>
      <w:numFmt w:val="decimal"/>
      <w:lvlText w:val="%4."/>
      <w:lvlJc w:val="left"/>
      <w:pPr>
        <w:tabs>
          <w:tab w:val="num" w:pos="2568"/>
        </w:tabs>
        <w:ind w:left="2568" w:hanging="360"/>
      </w:pPr>
    </w:lvl>
    <w:lvl w:ilvl="4" w:tplc="04100019" w:tentative="1">
      <w:start w:val="1"/>
      <w:numFmt w:val="lowerLetter"/>
      <w:lvlText w:val="%5."/>
      <w:lvlJc w:val="left"/>
      <w:pPr>
        <w:tabs>
          <w:tab w:val="num" w:pos="3288"/>
        </w:tabs>
        <w:ind w:left="3288" w:hanging="360"/>
      </w:pPr>
    </w:lvl>
    <w:lvl w:ilvl="5" w:tplc="0410001B" w:tentative="1">
      <w:start w:val="1"/>
      <w:numFmt w:val="lowerRoman"/>
      <w:lvlText w:val="%6."/>
      <w:lvlJc w:val="right"/>
      <w:pPr>
        <w:tabs>
          <w:tab w:val="num" w:pos="4008"/>
        </w:tabs>
        <w:ind w:left="4008" w:hanging="180"/>
      </w:pPr>
    </w:lvl>
    <w:lvl w:ilvl="6" w:tplc="0410000F" w:tentative="1">
      <w:start w:val="1"/>
      <w:numFmt w:val="decimal"/>
      <w:lvlText w:val="%7."/>
      <w:lvlJc w:val="left"/>
      <w:pPr>
        <w:tabs>
          <w:tab w:val="num" w:pos="4728"/>
        </w:tabs>
        <w:ind w:left="4728" w:hanging="360"/>
      </w:pPr>
    </w:lvl>
    <w:lvl w:ilvl="7" w:tplc="04100019" w:tentative="1">
      <w:start w:val="1"/>
      <w:numFmt w:val="lowerLetter"/>
      <w:lvlText w:val="%8."/>
      <w:lvlJc w:val="left"/>
      <w:pPr>
        <w:tabs>
          <w:tab w:val="num" w:pos="5448"/>
        </w:tabs>
        <w:ind w:left="5448" w:hanging="360"/>
      </w:pPr>
    </w:lvl>
    <w:lvl w:ilvl="8" w:tplc="0410001B" w:tentative="1">
      <w:start w:val="1"/>
      <w:numFmt w:val="lowerRoman"/>
      <w:lvlText w:val="%9."/>
      <w:lvlJc w:val="right"/>
      <w:pPr>
        <w:tabs>
          <w:tab w:val="num" w:pos="6168"/>
        </w:tabs>
        <w:ind w:left="6168" w:hanging="180"/>
      </w:pPr>
    </w:lvl>
  </w:abstractNum>
  <w:num w:numId="1">
    <w:abstractNumId w:val="0"/>
  </w:num>
  <w:num w:numId="2">
    <w:abstractNumId w:val="13"/>
  </w:num>
  <w:num w:numId="3">
    <w:abstractNumId w:val="1"/>
  </w:num>
  <w:num w:numId="4">
    <w:abstractNumId w:val="4"/>
  </w:num>
  <w:num w:numId="5">
    <w:abstractNumId w:val="3"/>
  </w:num>
  <w:num w:numId="6">
    <w:abstractNumId w:val="22"/>
  </w:num>
  <w:num w:numId="7">
    <w:abstractNumId w:val="14"/>
  </w:num>
  <w:num w:numId="8">
    <w:abstractNumId w:val="11"/>
  </w:num>
  <w:num w:numId="9">
    <w:abstractNumId w:val="19"/>
  </w:num>
  <w:num w:numId="10">
    <w:abstractNumId w:val="17"/>
  </w:num>
  <w:num w:numId="11">
    <w:abstractNumId w:val="12"/>
  </w:num>
  <w:num w:numId="12">
    <w:abstractNumId w:val="15"/>
  </w:num>
  <w:num w:numId="13">
    <w:abstractNumId w:val="2"/>
  </w:num>
  <w:num w:numId="14">
    <w:abstractNumId w:val="6"/>
  </w:num>
  <w:num w:numId="15">
    <w:abstractNumId w:val="10"/>
  </w:num>
  <w:num w:numId="16">
    <w:abstractNumId w:val="7"/>
  </w:num>
  <w:num w:numId="17">
    <w:abstractNumId w:val="5"/>
  </w:num>
  <w:num w:numId="18">
    <w:abstractNumId w:val="21"/>
  </w:num>
  <w:num w:numId="19">
    <w:abstractNumId w:val="20"/>
  </w:num>
  <w:num w:numId="20">
    <w:abstractNumId w:val="23"/>
  </w:num>
  <w:num w:numId="21">
    <w:abstractNumId w:val="8"/>
  </w:num>
  <w:num w:numId="22">
    <w:abstractNumId w:val="18"/>
  </w:num>
  <w:num w:numId="23">
    <w:abstractNumId w:val="16"/>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51FF"/>
    <w:rsid w:val="00002F9D"/>
    <w:rsid w:val="00005284"/>
    <w:rsid w:val="000076C9"/>
    <w:rsid w:val="00012479"/>
    <w:rsid w:val="000177A9"/>
    <w:rsid w:val="00054309"/>
    <w:rsid w:val="000701E6"/>
    <w:rsid w:val="00093EA0"/>
    <w:rsid w:val="000A046F"/>
    <w:rsid w:val="000B6D2F"/>
    <w:rsid w:val="000D61C8"/>
    <w:rsid w:val="000F3254"/>
    <w:rsid w:val="00100A48"/>
    <w:rsid w:val="00100DF6"/>
    <w:rsid w:val="0010458F"/>
    <w:rsid w:val="001B4941"/>
    <w:rsid w:val="001F4A30"/>
    <w:rsid w:val="002065A6"/>
    <w:rsid w:val="002410E6"/>
    <w:rsid w:val="002420CB"/>
    <w:rsid w:val="002538FE"/>
    <w:rsid w:val="00276204"/>
    <w:rsid w:val="00292A7C"/>
    <w:rsid w:val="002A1C5E"/>
    <w:rsid w:val="002A2568"/>
    <w:rsid w:val="002B056B"/>
    <w:rsid w:val="002E3D99"/>
    <w:rsid w:val="00307750"/>
    <w:rsid w:val="00351B86"/>
    <w:rsid w:val="00392AB7"/>
    <w:rsid w:val="003A02A8"/>
    <w:rsid w:val="003B212B"/>
    <w:rsid w:val="003B3CBF"/>
    <w:rsid w:val="003B575D"/>
    <w:rsid w:val="003F4AA8"/>
    <w:rsid w:val="0042203E"/>
    <w:rsid w:val="004427A7"/>
    <w:rsid w:val="00442A18"/>
    <w:rsid w:val="0044674E"/>
    <w:rsid w:val="004553A6"/>
    <w:rsid w:val="00461740"/>
    <w:rsid w:val="00466981"/>
    <w:rsid w:val="004A7A0D"/>
    <w:rsid w:val="004C48F3"/>
    <w:rsid w:val="004E32D8"/>
    <w:rsid w:val="00517000"/>
    <w:rsid w:val="0055214B"/>
    <w:rsid w:val="00567961"/>
    <w:rsid w:val="00570074"/>
    <w:rsid w:val="00587027"/>
    <w:rsid w:val="005D51E2"/>
    <w:rsid w:val="005E30BC"/>
    <w:rsid w:val="00613366"/>
    <w:rsid w:val="00624475"/>
    <w:rsid w:val="0065589A"/>
    <w:rsid w:val="0066793F"/>
    <w:rsid w:val="00677B11"/>
    <w:rsid w:val="006A1900"/>
    <w:rsid w:val="006B67FB"/>
    <w:rsid w:val="00721064"/>
    <w:rsid w:val="00737F09"/>
    <w:rsid w:val="007612B5"/>
    <w:rsid w:val="00765A40"/>
    <w:rsid w:val="00796437"/>
    <w:rsid w:val="007A4838"/>
    <w:rsid w:val="00806B00"/>
    <w:rsid w:val="00833D85"/>
    <w:rsid w:val="0087335B"/>
    <w:rsid w:val="008760F6"/>
    <w:rsid w:val="00883621"/>
    <w:rsid w:val="00891470"/>
    <w:rsid w:val="008A10BE"/>
    <w:rsid w:val="008B459C"/>
    <w:rsid w:val="008E7725"/>
    <w:rsid w:val="0091110D"/>
    <w:rsid w:val="009551FF"/>
    <w:rsid w:val="0095756C"/>
    <w:rsid w:val="009722BE"/>
    <w:rsid w:val="00976E21"/>
    <w:rsid w:val="009A2D22"/>
    <w:rsid w:val="009C0B91"/>
    <w:rsid w:val="009D5D68"/>
    <w:rsid w:val="009E3D51"/>
    <w:rsid w:val="00A177C7"/>
    <w:rsid w:val="00A34CA5"/>
    <w:rsid w:val="00A35F18"/>
    <w:rsid w:val="00A42B86"/>
    <w:rsid w:val="00A53C31"/>
    <w:rsid w:val="00A7629A"/>
    <w:rsid w:val="00A94A98"/>
    <w:rsid w:val="00AA5350"/>
    <w:rsid w:val="00AA6345"/>
    <w:rsid w:val="00AB6C5A"/>
    <w:rsid w:val="00AC717D"/>
    <w:rsid w:val="00AF2B5F"/>
    <w:rsid w:val="00B33ED5"/>
    <w:rsid w:val="00B77ABE"/>
    <w:rsid w:val="00B90455"/>
    <w:rsid w:val="00BB34DA"/>
    <w:rsid w:val="00BB6765"/>
    <w:rsid w:val="00BD765D"/>
    <w:rsid w:val="00C2073D"/>
    <w:rsid w:val="00C21B23"/>
    <w:rsid w:val="00C335B9"/>
    <w:rsid w:val="00C626F0"/>
    <w:rsid w:val="00C91B01"/>
    <w:rsid w:val="00CA3D04"/>
    <w:rsid w:val="00CA72FB"/>
    <w:rsid w:val="00CB00C4"/>
    <w:rsid w:val="00CB1A5B"/>
    <w:rsid w:val="00CC2DCD"/>
    <w:rsid w:val="00D51F4F"/>
    <w:rsid w:val="00D54D45"/>
    <w:rsid w:val="00DA5DD7"/>
    <w:rsid w:val="00DE6743"/>
    <w:rsid w:val="00DF0EB8"/>
    <w:rsid w:val="00E06C01"/>
    <w:rsid w:val="00E44E61"/>
    <w:rsid w:val="00E47260"/>
    <w:rsid w:val="00E473EE"/>
    <w:rsid w:val="00E65712"/>
    <w:rsid w:val="00E8038D"/>
    <w:rsid w:val="00E83056"/>
    <w:rsid w:val="00E959BD"/>
    <w:rsid w:val="00EA086D"/>
    <w:rsid w:val="00ED18B8"/>
    <w:rsid w:val="00F02355"/>
    <w:rsid w:val="00F03444"/>
    <w:rsid w:val="00F12750"/>
    <w:rsid w:val="00F60D3A"/>
    <w:rsid w:val="00F67580"/>
    <w:rsid w:val="00F76219"/>
    <w:rsid w:val="00FB16C8"/>
    <w:rsid w:val="00FB5890"/>
    <w:rsid w:val="00FD0491"/>
    <w:rsid w:val="00FF2029"/>
    <w:rsid w:val="00FF66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6219"/>
    <w:rPr>
      <w:sz w:val="24"/>
    </w:rPr>
  </w:style>
  <w:style w:type="paragraph" w:styleId="Titolo1">
    <w:name w:val="heading 1"/>
    <w:basedOn w:val="Normale"/>
    <w:next w:val="Normale"/>
    <w:link w:val="Titolo1Carattere"/>
    <w:qFormat/>
    <w:rsid w:val="00F76219"/>
    <w:pPr>
      <w:keepNext/>
      <w:widowControl w:val="0"/>
      <w:spacing w:before="100" w:after="100"/>
      <w:outlineLvl w:val="0"/>
    </w:pPr>
    <w:rPr>
      <w:rFonts w:eastAsia="Times New Roman"/>
      <w:b/>
      <w:u w:val="single"/>
    </w:rPr>
  </w:style>
  <w:style w:type="paragraph" w:styleId="Titolo2">
    <w:name w:val="heading 2"/>
    <w:basedOn w:val="Normale"/>
    <w:next w:val="Normale"/>
    <w:qFormat/>
    <w:rsid w:val="00F76219"/>
    <w:pPr>
      <w:keepNext/>
      <w:jc w:val="both"/>
      <w:outlineLvl w:val="1"/>
    </w:pPr>
    <w:rPr>
      <w:b/>
      <w:u w:val="single"/>
    </w:rPr>
  </w:style>
  <w:style w:type="paragraph" w:styleId="Titolo3">
    <w:name w:val="heading 3"/>
    <w:basedOn w:val="Normale"/>
    <w:next w:val="Normale"/>
    <w:qFormat/>
    <w:rsid w:val="00F76219"/>
    <w:pPr>
      <w:keepNext/>
      <w:ind w:right="-1182"/>
      <w:jc w:val="both"/>
      <w:outlineLvl w:val="2"/>
    </w:pPr>
    <w:rPr>
      <w:rFonts w:ascii="Helvetica" w:hAnsi="Helvetica"/>
      <w:i/>
      <w:sz w:val="20"/>
    </w:rPr>
  </w:style>
  <w:style w:type="paragraph" w:styleId="Titolo4">
    <w:name w:val="heading 4"/>
    <w:basedOn w:val="Normale"/>
    <w:next w:val="Normale"/>
    <w:qFormat/>
    <w:rsid w:val="00F76219"/>
    <w:pPr>
      <w:keepNext/>
      <w:outlineLvl w:val="3"/>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F76219"/>
    <w:rPr>
      <w:color w:val="0000FF"/>
      <w:u w:val="single"/>
    </w:rPr>
  </w:style>
  <w:style w:type="paragraph" w:styleId="Corpodeltesto">
    <w:name w:val="Body Text"/>
    <w:basedOn w:val="Normale"/>
    <w:semiHidden/>
    <w:rsid w:val="00F76219"/>
    <w:pPr>
      <w:widowControl w:val="0"/>
      <w:spacing w:before="100" w:after="100"/>
    </w:pPr>
    <w:rPr>
      <w:rFonts w:eastAsia="Times New Roman"/>
      <w:color w:val="000000"/>
    </w:rPr>
  </w:style>
  <w:style w:type="paragraph" w:styleId="Corpodeltesto2">
    <w:name w:val="Body Text 2"/>
    <w:basedOn w:val="Normale"/>
    <w:link w:val="Corpodeltesto2Carattere"/>
    <w:semiHidden/>
    <w:rsid w:val="00F76219"/>
    <w:pPr>
      <w:jc w:val="both"/>
    </w:pPr>
  </w:style>
  <w:style w:type="paragraph" w:styleId="Testodelblocco">
    <w:name w:val="Block Text"/>
    <w:basedOn w:val="Normale"/>
    <w:semiHidden/>
    <w:rsid w:val="00F76219"/>
    <w:pPr>
      <w:ind w:left="284" w:right="-162" w:hanging="284"/>
      <w:jc w:val="both"/>
    </w:pPr>
    <w:rPr>
      <w:rFonts w:ascii="45 Helvetica Light" w:eastAsia="Times New Roman" w:hAnsi="45 Helvetica Light"/>
    </w:rPr>
  </w:style>
  <w:style w:type="paragraph" w:styleId="Rientrocorpodeltesto">
    <w:name w:val="Body Text Indent"/>
    <w:basedOn w:val="Normale"/>
    <w:link w:val="RientrocorpodeltestoCarattere"/>
    <w:semiHidden/>
    <w:rsid w:val="00F76219"/>
    <w:pPr>
      <w:ind w:left="284" w:hanging="284"/>
      <w:jc w:val="both"/>
    </w:pPr>
  </w:style>
  <w:style w:type="character" w:styleId="Collegamentovisitato">
    <w:name w:val="FollowedHyperlink"/>
    <w:basedOn w:val="Carpredefinitoparagrafo"/>
    <w:semiHidden/>
    <w:rsid w:val="00F76219"/>
    <w:rPr>
      <w:color w:val="800080"/>
      <w:u w:val="single"/>
    </w:rPr>
  </w:style>
  <w:style w:type="paragraph" w:styleId="Corpodeltesto3">
    <w:name w:val="Body Text 3"/>
    <w:basedOn w:val="Normale"/>
    <w:semiHidden/>
    <w:rsid w:val="00F76219"/>
    <w:pPr>
      <w:jc w:val="both"/>
    </w:pPr>
    <w:rPr>
      <w:rFonts w:ascii="Times New Roman" w:eastAsia="Times New Roman" w:hAnsi="Times New Roman"/>
      <w:szCs w:val="24"/>
    </w:rPr>
  </w:style>
  <w:style w:type="paragraph" w:styleId="Testonotadichiusura">
    <w:name w:val="endnote text"/>
    <w:basedOn w:val="Normale"/>
    <w:semiHidden/>
    <w:rsid w:val="00F76219"/>
    <w:rPr>
      <w:rFonts w:ascii="Arial" w:eastAsia="Times New Roman" w:hAnsi="Arial"/>
      <w:sz w:val="20"/>
    </w:rPr>
  </w:style>
  <w:style w:type="paragraph" w:styleId="Pidipagina">
    <w:name w:val="footer"/>
    <w:basedOn w:val="Normale"/>
    <w:semiHidden/>
    <w:rsid w:val="00F76219"/>
    <w:pPr>
      <w:tabs>
        <w:tab w:val="center" w:pos="4819"/>
        <w:tab w:val="right" w:pos="9638"/>
      </w:tabs>
    </w:pPr>
  </w:style>
  <w:style w:type="character" w:styleId="Numeropagina">
    <w:name w:val="page number"/>
    <w:basedOn w:val="Carpredefinitoparagrafo"/>
    <w:semiHidden/>
    <w:rsid w:val="00F76219"/>
  </w:style>
  <w:style w:type="character" w:customStyle="1" w:styleId="arancione">
    <w:name w:val="arancione"/>
    <w:basedOn w:val="Carpredefinitoparagrafo"/>
    <w:rsid w:val="00F76219"/>
  </w:style>
  <w:style w:type="paragraph" w:styleId="Rientrocorpodeltesto2">
    <w:name w:val="Body Text Indent 2"/>
    <w:basedOn w:val="Normale"/>
    <w:link w:val="Rientrocorpodeltesto2Carattere"/>
    <w:semiHidden/>
    <w:rsid w:val="00F76219"/>
    <w:pPr>
      <w:ind w:left="284"/>
      <w:jc w:val="both"/>
    </w:pPr>
  </w:style>
  <w:style w:type="paragraph" w:styleId="Rientrocorpodeltesto3">
    <w:name w:val="Body Text Indent 3"/>
    <w:basedOn w:val="Normale"/>
    <w:link w:val="Rientrocorpodeltesto3Carattere"/>
    <w:semiHidden/>
    <w:rsid w:val="00F76219"/>
    <w:pPr>
      <w:ind w:left="704" w:hanging="420"/>
      <w:jc w:val="both"/>
    </w:pPr>
  </w:style>
  <w:style w:type="paragraph" w:styleId="Intestazione">
    <w:name w:val="header"/>
    <w:basedOn w:val="Normale"/>
    <w:link w:val="IntestazioneCarattere"/>
    <w:uiPriority w:val="99"/>
    <w:semiHidden/>
    <w:unhideWhenUsed/>
    <w:rsid w:val="00A35F1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35F18"/>
    <w:rPr>
      <w:sz w:val="24"/>
    </w:rPr>
  </w:style>
  <w:style w:type="character" w:customStyle="1" w:styleId="Corpodeltesto2Carattere">
    <w:name w:val="Corpo del testo 2 Carattere"/>
    <w:basedOn w:val="Carpredefinitoparagrafo"/>
    <w:link w:val="Corpodeltesto2"/>
    <w:semiHidden/>
    <w:rsid w:val="0042203E"/>
    <w:rPr>
      <w:sz w:val="24"/>
    </w:rPr>
  </w:style>
  <w:style w:type="character" w:customStyle="1" w:styleId="RientrocorpodeltestoCarattere">
    <w:name w:val="Rientro corpo del testo Carattere"/>
    <w:basedOn w:val="Carpredefinitoparagrafo"/>
    <w:link w:val="Rientrocorpodeltesto"/>
    <w:semiHidden/>
    <w:rsid w:val="0042203E"/>
    <w:rPr>
      <w:sz w:val="24"/>
    </w:rPr>
  </w:style>
  <w:style w:type="character" w:customStyle="1" w:styleId="Rientrocorpodeltesto2Carattere">
    <w:name w:val="Rientro corpo del testo 2 Carattere"/>
    <w:basedOn w:val="Carpredefinitoparagrafo"/>
    <w:link w:val="Rientrocorpodeltesto2"/>
    <w:semiHidden/>
    <w:rsid w:val="0042203E"/>
    <w:rPr>
      <w:sz w:val="24"/>
    </w:rPr>
  </w:style>
  <w:style w:type="character" w:customStyle="1" w:styleId="Rientrocorpodeltesto3Carattere">
    <w:name w:val="Rientro corpo del testo 3 Carattere"/>
    <w:basedOn w:val="Carpredefinitoparagrafo"/>
    <w:link w:val="Rientrocorpodeltesto3"/>
    <w:semiHidden/>
    <w:rsid w:val="0042203E"/>
    <w:rPr>
      <w:sz w:val="24"/>
    </w:rPr>
  </w:style>
  <w:style w:type="paragraph" w:styleId="Nessunaspaziatura">
    <w:name w:val="No Spacing"/>
    <w:uiPriority w:val="1"/>
    <w:qFormat/>
    <w:rsid w:val="00D51F4F"/>
    <w:rPr>
      <w:rFonts w:ascii="Calibri" w:eastAsia="Calibri" w:hAnsi="Calibri"/>
      <w:sz w:val="22"/>
      <w:szCs w:val="22"/>
      <w:lang w:eastAsia="en-US"/>
    </w:rPr>
  </w:style>
  <w:style w:type="character" w:customStyle="1" w:styleId="Titolo1Carattere">
    <w:name w:val="Titolo 1 Carattere"/>
    <w:basedOn w:val="Carpredefinitoparagrafo"/>
    <w:link w:val="Titolo1"/>
    <w:rsid w:val="00ED18B8"/>
    <w:rPr>
      <w:rFonts w:eastAsia="Times New Roman"/>
      <w:b/>
      <w:sz w:val="24"/>
      <w:u w:val="single"/>
    </w:rPr>
  </w:style>
  <w:style w:type="paragraph" w:styleId="Paragrafoelenco">
    <w:name w:val="List Paragraph"/>
    <w:basedOn w:val="Normale"/>
    <w:uiPriority w:val="34"/>
    <w:qFormat/>
    <w:rsid w:val="00ED18B8"/>
    <w:pPr>
      <w:ind w:left="720"/>
      <w:contextualSpacing/>
    </w:pPr>
  </w:style>
</w:styles>
</file>

<file path=word/webSettings.xml><?xml version="1.0" encoding="utf-8"?>
<w:webSettings xmlns:r="http://schemas.openxmlformats.org/officeDocument/2006/relationships" xmlns:w="http://schemas.openxmlformats.org/wordprocessingml/2006/main">
  <w:divs>
    <w:div w:id="71704425">
      <w:bodyDiv w:val="1"/>
      <w:marLeft w:val="0"/>
      <w:marRight w:val="0"/>
      <w:marTop w:val="0"/>
      <w:marBottom w:val="0"/>
      <w:divBdr>
        <w:top w:val="none" w:sz="0" w:space="0" w:color="auto"/>
        <w:left w:val="none" w:sz="0" w:space="0" w:color="auto"/>
        <w:bottom w:val="none" w:sz="0" w:space="0" w:color="auto"/>
        <w:right w:val="none" w:sz="0" w:space="0" w:color="auto"/>
      </w:divBdr>
    </w:div>
    <w:div w:id="1198276246">
      <w:bodyDiv w:val="1"/>
      <w:marLeft w:val="0"/>
      <w:marRight w:val="0"/>
      <w:marTop w:val="0"/>
      <w:marBottom w:val="0"/>
      <w:divBdr>
        <w:top w:val="none" w:sz="0" w:space="0" w:color="auto"/>
        <w:left w:val="none" w:sz="0" w:space="0" w:color="auto"/>
        <w:bottom w:val="none" w:sz="0" w:space="0" w:color="auto"/>
        <w:right w:val="none" w:sz="0" w:space="0" w:color="auto"/>
      </w:divBdr>
      <w:divsChild>
        <w:div w:id="660083271">
          <w:marLeft w:val="0"/>
          <w:marRight w:val="0"/>
          <w:marTop w:val="0"/>
          <w:marBottom w:val="0"/>
          <w:divBdr>
            <w:top w:val="none" w:sz="0" w:space="0" w:color="auto"/>
            <w:left w:val="none" w:sz="0" w:space="0" w:color="auto"/>
            <w:bottom w:val="none" w:sz="0" w:space="0" w:color="auto"/>
            <w:right w:val="none" w:sz="0" w:space="0" w:color="auto"/>
          </w:divBdr>
          <w:divsChild>
            <w:div w:id="419837403">
              <w:marLeft w:val="0"/>
              <w:marRight w:val="0"/>
              <w:marTop w:val="0"/>
              <w:marBottom w:val="0"/>
              <w:divBdr>
                <w:top w:val="none" w:sz="0" w:space="0" w:color="auto"/>
                <w:left w:val="none" w:sz="0" w:space="0" w:color="auto"/>
                <w:bottom w:val="none" w:sz="0" w:space="0" w:color="auto"/>
                <w:right w:val="none" w:sz="0" w:space="0" w:color="auto"/>
              </w:divBdr>
              <w:divsChild>
                <w:div w:id="1789422500">
                  <w:marLeft w:val="0"/>
                  <w:marRight w:val="0"/>
                  <w:marTop w:val="0"/>
                  <w:marBottom w:val="0"/>
                  <w:divBdr>
                    <w:top w:val="none" w:sz="0" w:space="0" w:color="auto"/>
                    <w:left w:val="none" w:sz="0" w:space="0" w:color="auto"/>
                    <w:bottom w:val="none" w:sz="0" w:space="0" w:color="auto"/>
                    <w:right w:val="none" w:sz="0" w:space="0" w:color="auto"/>
                  </w:divBdr>
                  <w:divsChild>
                    <w:div w:id="1473207775">
                      <w:marLeft w:val="0"/>
                      <w:marRight w:val="0"/>
                      <w:marTop w:val="0"/>
                      <w:marBottom w:val="0"/>
                      <w:divBdr>
                        <w:top w:val="none" w:sz="0" w:space="0" w:color="auto"/>
                        <w:left w:val="none" w:sz="0" w:space="0" w:color="auto"/>
                        <w:bottom w:val="none" w:sz="0" w:space="0" w:color="auto"/>
                        <w:right w:val="none" w:sz="0" w:space="0" w:color="auto"/>
                      </w:divBdr>
                      <w:divsChild>
                        <w:div w:id="13738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43660">
          <w:marLeft w:val="0"/>
          <w:marRight w:val="0"/>
          <w:marTop w:val="0"/>
          <w:marBottom w:val="0"/>
          <w:divBdr>
            <w:top w:val="none" w:sz="0" w:space="0" w:color="auto"/>
            <w:left w:val="none" w:sz="0" w:space="0" w:color="auto"/>
            <w:bottom w:val="none" w:sz="0" w:space="0" w:color="auto"/>
            <w:right w:val="none" w:sz="0" w:space="0" w:color="auto"/>
          </w:divBdr>
          <w:divsChild>
            <w:div w:id="2047833631">
              <w:marLeft w:val="0"/>
              <w:marRight w:val="0"/>
              <w:marTop w:val="0"/>
              <w:marBottom w:val="0"/>
              <w:divBdr>
                <w:top w:val="none" w:sz="0" w:space="0" w:color="auto"/>
                <w:left w:val="none" w:sz="0" w:space="0" w:color="auto"/>
                <w:bottom w:val="none" w:sz="0" w:space="0" w:color="auto"/>
                <w:right w:val="none" w:sz="0" w:space="0" w:color="auto"/>
              </w:divBdr>
              <w:divsChild>
                <w:div w:id="2105567276">
                  <w:marLeft w:val="0"/>
                  <w:marRight w:val="0"/>
                  <w:marTop w:val="0"/>
                  <w:marBottom w:val="0"/>
                  <w:divBdr>
                    <w:top w:val="none" w:sz="0" w:space="0" w:color="auto"/>
                    <w:left w:val="none" w:sz="0" w:space="0" w:color="auto"/>
                    <w:bottom w:val="none" w:sz="0" w:space="0" w:color="auto"/>
                    <w:right w:val="none" w:sz="0" w:space="0" w:color="auto"/>
                  </w:divBdr>
                  <w:divsChild>
                    <w:div w:id="1930264501">
                      <w:marLeft w:val="0"/>
                      <w:marRight w:val="0"/>
                      <w:marTop w:val="0"/>
                      <w:marBottom w:val="0"/>
                      <w:divBdr>
                        <w:top w:val="none" w:sz="0" w:space="0" w:color="auto"/>
                        <w:left w:val="none" w:sz="0" w:space="0" w:color="auto"/>
                        <w:bottom w:val="none" w:sz="0" w:space="0" w:color="auto"/>
                        <w:right w:val="none" w:sz="0" w:space="0" w:color="auto"/>
                      </w:divBdr>
                      <w:divsChild>
                        <w:div w:id="1049500683">
                          <w:marLeft w:val="0"/>
                          <w:marRight w:val="0"/>
                          <w:marTop w:val="0"/>
                          <w:marBottom w:val="0"/>
                          <w:divBdr>
                            <w:top w:val="none" w:sz="0" w:space="0" w:color="auto"/>
                            <w:left w:val="none" w:sz="0" w:space="0" w:color="auto"/>
                            <w:bottom w:val="none" w:sz="0" w:space="0" w:color="auto"/>
                            <w:right w:val="none" w:sz="0" w:space="0" w:color="auto"/>
                          </w:divBdr>
                          <w:divsChild>
                            <w:div w:id="1226985863">
                              <w:marLeft w:val="0"/>
                              <w:marRight w:val="141"/>
                              <w:marTop w:val="85"/>
                              <w:marBottom w:val="0"/>
                              <w:divBdr>
                                <w:top w:val="none" w:sz="0" w:space="0" w:color="auto"/>
                                <w:left w:val="none" w:sz="0" w:space="0" w:color="auto"/>
                                <w:bottom w:val="none" w:sz="0" w:space="0" w:color="auto"/>
                                <w:right w:val="none" w:sz="0" w:space="0" w:color="auto"/>
                              </w:divBdr>
                              <w:divsChild>
                                <w:div w:id="14375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983868">
      <w:bodyDiv w:val="1"/>
      <w:marLeft w:val="0"/>
      <w:marRight w:val="0"/>
      <w:marTop w:val="0"/>
      <w:marBottom w:val="0"/>
      <w:divBdr>
        <w:top w:val="none" w:sz="0" w:space="0" w:color="auto"/>
        <w:left w:val="none" w:sz="0" w:space="0" w:color="auto"/>
        <w:bottom w:val="none" w:sz="0" w:space="0" w:color="auto"/>
        <w:right w:val="none" w:sz="0" w:space="0" w:color="auto"/>
      </w:divBdr>
      <w:divsChild>
        <w:div w:id="299117258">
          <w:marLeft w:val="0"/>
          <w:marRight w:val="0"/>
          <w:marTop w:val="0"/>
          <w:marBottom w:val="0"/>
          <w:divBdr>
            <w:top w:val="none" w:sz="0" w:space="0" w:color="auto"/>
            <w:left w:val="none" w:sz="0" w:space="0" w:color="auto"/>
            <w:bottom w:val="none" w:sz="0" w:space="0" w:color="auto"/>
            <w:right w:val="none" w:sz="0" w:space="0" w:color="auto"/>
          </w:divBdr>
          <w:divsChild>
            <w:div w:id="2106537651">
              <w:marLeft w:val="0"/>
              <w:marRight w:val="0"/>
              <w:marTop w:val="0"/>
              <w:marBottom w:val="0"/>
              <w:divBdr>
                <w:top w:val="none" w:sz="0" w:space="0" w:color="auto"/>
                <w:left w:val="none" w:sz="0" w:space="0" w:color="auto"/>
                <w:bottom w:val="none" w:sz="0" w:space="0" w:color="auto"/>
                <w:right w:val="none" w:sz="0" w:space="0" w:color="auto"/>
              </w:divBdr>
              <w:divsChild>
                <w:div w:id="1432702811">
                  <w:marLeft w:val="0"/>
                  <w:marRight w:val="0"/>
                  <w:marTop w:val="0"/>
                  <w:marBottom w:val="0"/>
                  <w:divBdr>
                    <w:top w:val="none" w:sz="0" w:space="0" w:color="auto"/>
                    <w:left w:val="none" w:sz="0" w:space="0" w:color="auto"/>
                    <w:bottom w:val="none" w:sz="0" w:space="0" w:color="auto"/>
                    <w:right w:val="none" w:sz="0" w:space="0" w:color="auto"/>
                  </w:divBdr>
                  <w:divsChild>
                    <w:div w:id="666059709">
                      <w:marLeft w:val="0"/>
                      <w:marRight w:val="0"/>
                      <w:marTop w:val="0"/>
                      <w:marBottom w:val="0"/>
                      <w:divBdr>
                        <w:top w:val="none" w:sz="0" w:space="0" w:color="auto"/>
                        <w:left w:val="none" w:sz="0" w:space="0" w:color="auto"/>
                        <w:bottom w:val="none" w:sz="0" w:space="0" w:color="auto"/>
                        <w:right w:val="none" w:sz="0" w:space="0" w:color="auto"/>
                      </w:divBdr>
                      <w:divsChild>
                        <w:div w:id="208415318">
                          <w:marLeft w:val="0"/>
                          <w:marRight w:val="0"/>
                          <w:marTop w:val="0"/>
                          <w:marBottom w:val="0"/>
                          <w:divBdr>
                            <w:top w:val="none" w:sz="0" w:space="0" w:color="auto"/>
                            <w:left w:val="none" w:sz="0" w:space="0" w:color="auto"/>
                            <w:bottom w:val="none" w:sz="0" w:space="0" w:color="auto"/>
                            <w:right w:val="none" w:sz="0" w:space="0" w:color="auto"/>
                          </w:divBdr>
                          <w:divsChild>
                            <w:div w:id="1234701790">
                              <w:marLeft w:val="0"/>
                              <w:marRight w:val="141"/>
                              <w:marTop w:val="85"/>
                              <w:marBottom w:val="0"/>
                              <w:divBdr>
                                <w:top w:val="none" w:sz="0" w:space="0" w:color="auto"/>
                                <w:left w:val="none" w:sz="0" w:space="0" w:color="auto"/>
                                <w:bottom w:val="none" w:sz="0" w:space="0" w:color="auto"/>
                                <w:right w:val="none" w:sz="0" w:space="0" w:color="auto"/>
                              </w:divBdr>
                              <w:divsChild>
                                <w:div w:id="8439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236713">
          <w:marLeft w:val="0"/>
          <w:marRight w:val="0"/>
          <w:marTop w:val="0"/>
          <w:marBottom w:val="0"/>
          <w:divBdr>
            <w:top w:val="none" w:sz="0" w:space="0" w:color="auto"/>
            <w:left w:val="none" w:sz="0" w:space="0" w:color="auto"/>
            <w:bottom w:val="none" w:sz="0" w:space="0" w:color="auto"/>
            <w:right w:val="none" w:sz="0" w:space="0" w:color="auto"/>
          </w:divBdr>
          <w:divsChild>
            <w:div w:id="2066102672">
              <w:marLeft w:val="0"/>
              <w:marRight w:val="0"/>
              <w:marTop w:val="0"/>
              <w:marBottom w:val="0"/>
              <w:divBdr>
                <w:top w:val="none" w:sz="0" w:space="0" w:color="auto"/>
                <w:left w:val="none" w:sz="0" w:space="0" w:color="auto"/>
                <w:bottom w:val="none" w:sz="0" w:space="0" w:color="auto"/>
                <w:right w:val="none" w:sz="0" w:space="0" w:color="auto"/>
              </w:divBdr>
              <w:divsChild>
                <w:div w:id="2051415786">
                  <w:marLeft w:val="0"/>
                  <w:marRight w:val="0"/>
                  <w:marTop w:val="0"/>
                  <w:marBottom w:val="0"/>
                  <w:divBdr>
                    <w:top w:val="none" w:sz="0" w:space="0" w:color="auto"/>
                    <w:left w:val="none" w:sz="0" w:space="0" w:color="auto"/>
                    <w:bottom w:val="none" w:sz="0" w:space="0" w:color="auto"/>
                    <w:right w:val="none" w:sz="0" w:space="0" w:color="auto"/>
                  </w:divBdr>
                  <w:divsChild>
                    <w:div w:id="777682472">
                      <w:marLeft w:val="0"/>
                      <w:marRight w:val="0"/>
                      <w:marTop w:val="0"/>
                      <w:marBottom w:val="0"/>
                      <w:divBdr>
                        <w:top w:val="none" w:sz="0" w:space="0" w:color="auto"/>
                        <w:left w:val="none" w:sz="0" w:space="0" w:color="auto"/>
                        <w:bottom w:val="none" w:sz="0" w:space="0" w:color="auto"/>
                        <w:right w:val="none" w:sz="0" w:space="0" w:color="auto"/>
                      </w:divBdr>
                      <w:divsChild>
                        <w:div w:id="3270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ggero.lenci@uniroma1.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uggero.lenci@uniroma1.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uggerolenci.it/Didattica/didattic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6817</Words>
  <Characters>38858</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Università degli Studi di Roma "La Sapienza"</vt:lpstr>
    </vt:vector>
  </TitlesOfParts>
  <Company>Architetto</Company>
  <LinksUpToDate>false</LinksUpToDate>
  <CharactersWithSpaces>45584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Roma "La Sapienza"</dc:title>
  <dc:creator>Ruggero Lenci</dc:creator>
  <cp:lastModifiedBy>Utente</cp:lastModifiedBy>
  <cp:revision>12</cp:revision>
  <cp:lastPrinted>2007-10-24T08:19:00Z</cp:lastPrinted>
  <dcterms:created xsi:type="dcterms:W3CDTF">2019-09-29T10:03:00Z</dcterms:created>
  <dcterms:modified xsi:type="dcterms:W3CDTF">2020-10-09T14:36:00Z</dcterms:modified>
</cp:coreProperties>
</file>